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B65B" w14:textId="77777777" w:rsidR="00BF100C" w:rsidRPr="00EA6D5F" w:rsidRDefault="00861BCD">
      <w:pPr>
        <w:pStyle w:val="Heading1"/>
        <w:shd w:val="clear" w:color="auto" w:fill="FFFFFF"/>
        <w:spacing w:before="0" w:line="735" w:lineRule="atLeast"/>
        <w:rPr>
          <w:rFonts w:asciiTheme="minorHAnsi" w:hAnsiTheme="minorHAnsi" w:cstheme="minorHAnsi"/>
          <w:color w:val="11144F"/>
          <w:sz w:val="28"/>
          <w:szCs w:val="28"/>
        </w:rPr>
      </w:pPr>
      <w:r w:rsidRPr="00EA6D5F">
        <w:rPr>
          <w:rFonts w:asciiTheme="minorHAnsi" w:hAnsiTheme="minorHAnsi" w:cstheme="minorHAnsi"/>
          <w:color w:val="11144F"/>
          <w:sz w:val="28"/>
          <w:szCs w:val="28"/>
        </w:rPr>
        <w:t>Privacy Policy</w:t>
      </w:r>
    </w:p>
    <w:p w14:paraId="533DADC7" w14:textId="23C57751" w:rsidR="00BF100C" w:rsidRDefault="00A2220B" w:rsidP="00861BCD">
      <w:pPr>
        <w:pStyle w:val="Heading2"/>
        <w:shd w:val="clear" w:color="auto" w:fill="FFFFFF"/>
        <w:spacing w:before="0" w:after="0"/>
        <w:rPr>
          <w:rFonts w:asciiTheme="minorHAnsi" w:hAnsiTheme="minorHAnsi" w:cstheme="minorHAnsi"/>
          <w:color w:val="333333"/>
          <w:sz w:val="28"/>
          <w:szCs w:val="28"/>
        </w:rPr>
      </w:pPr>
      <w:r>
        <w:rPr>
          <w:rFonts w:asciiTheme="minorHAnsi" w:hAnsiTheme="minorHAnsi" w:cstheme="minorHAnsi"/>
          <w:color w:val="333333"/>
          <w:sz w:val="28"/>
          <w:szCs w:val="28"/>
        </w:rPr>
        <w:t xml:space="preserve">Kent International College Limited </w:t>
      </w:r>
      <w:r w:rsidR="00E76B0E" w:rsidRPr="00EA6D5F">
        <w:rPr>
          <w:rFonts w:asciiTheme="minorHAnsi" w:hAnsiTheme="minorHAnsi" w:cstheme="minorHAnsi"/>
          <w:color w:val="333333"/>
          <w:sz w:val="28"/>
          <w:szCs w:val="28"/>
        </w:rPr>
        <w:t xml:space="preserve">trading as </w:t>
      </w:r>
      <w:r>
        <w:rPr>
          <w:rFonts w:asciiTheme="minorHAnsi" w:hAnsiTheme="minorHAnsi" w:cstheme="minorHAnsi"/>
          <w:color w:val="333333"/>
          <w:sz w:val="28"/>
          <w:szCs w:val="28"/>
        </w:rPr>
        <w:t>University of Kent International College (UKIC)</w:t>
      </w:r>
      <w:r w:rsidR="009A68E4" w:rsidRPr="00EA6D5F">
        <w:rPr>
          <w:rFonts w:asciiTheme="minorHAnsi" w:hAnsiTheme="minorHAnsi" w:cstheme="minorHAnsi"/>
          <w:color w:val="333333"/>
          <w:sz w:val="28"/>
          <w:szCs w:val="28"/>
        </w:rPr>
        <w:t xml:space="preserve"> </w:t>
      </w:r>
      <w:r w:rsidR="00E76B0E" w:rsidRPr="00EA6D5F">
        <w:rPr>
          <w:rFonts w:asciiTheme="minorHAnsi" w:hAnsiTheme="minorHAnsi" w:cstheme="minorHAnsi"/>
          <w:color w:val="333333"/>
          <w:sz w:val="28"/>
          <w:szCs w:val="28"/>
        </w:rPr>
        <w:t>is</w:t>
      </w:r>
      <w:r w:rsidR="00861BCD" w:rsidRPr="00EA6D5F">
        <w:rPr>
          <w:rFonts w:asciiTheme="minorHAnsi" w:hAnsiTheme="minorHAnsi" w:cstheme="minorHAnsi"/>
          <w:color w:val="333333"/>
          <w:sz w:val="28"/>
          <w:szCs w:val="28"/>
        </w:rPr>
        <w:t xml:space="preserve"> a division</w:t>
      </w:r>
      <w:r w:rsidR="00861BCD">
        <w:rPr>
          <w:rFonts w:asciiTheme="minorHAnsi" w:hAnsiTheme="minorHAnsi" w:cstheme="minorHAnsi"/>
          <w:color w:val="333333"/>
          <w:sz w:val="28"/>
          <w:szCs w:val="28"/>
        </w:rPr>
        <w:t xml:space="preserve"> </w:t>
      </w:r>
      <w:r w:rsidR="00D819E9">
        <w:rPr>
          <w:rFonts w:asciiTheme="minorHAnsi" w:hAnsiTheme="minorHAnsi" w:cstheme="minorHAnsi"/>
          <w:color w:val="333333"/>
          <w:sz w:val="28"/>
          <w:szCs w:val="28"/>
        </w:rPr>
        <w:t xml:space="preserve"> </w:t>
      </w:r>
      <w:r w:rsidR="00861BCD" w:rsidRPr="00EA6D5F">
        <w:rPr>
          <w:rFonts w:asciiTheme="minorHAnsi" w:hAnsiTheme="minorHAnsi" w:cstheme="minorHAnsi"/>
          <w:color w:val="333333"/>
          <w:sz w:val="28"/>
          <w:szCs w:val="28"/>
        </w:rPr>
        <w:t>operated by Oxford International Education Group</w:t>
      </w:r>
      <w:r>
        <w:rPr>
          <w:rFonts w:asciiTheme="minorHAnsi" w:hAnsiTheme="minorHAnsi" w:cstheme="minorHAnsi"/>
          <w:color w:val="333333"/>
          <w:sz w:val="28"/>
          <w:szCs w:val="28"/>
        </w:rPr>
        <w:t>.</w:t>
      </w:r>
    </w:p>
    <w:p w14:paraId="5CF6F387" w14:textId="77777777" w:rsidR="00861BCD" w:rsidRPr="00EA6D5F" w:rsidRDefault="00861BCD" w:rsidP="00861BCD">
      <w:pPr>
        <w:pStyle w:val="Heading2"/>
        <w:shd w:val="clear" w:color="auto" w:fill="FFFFFF"/>
        <w:spacing w:before="0" w:after="0"/>
        <w:rPr>
          <w:rFonts w:asciiTheme="minorHAnsi" w:hAnsiTheme="minorHAnsi" w:cstheme="minorHAnsi"/>
          <w:color w:val="333333"/>
          <w:sz w:val="28"/>
          <w:szCs w:val="28"/>
        </w:rPr>
      </w:pPr>
    </w:p>
    <w:p w14:paraId="00409AA4" w14:textId="25A60DC5" w:rsidR="00BF100C" w:rsidRPr="00EA6D5F" w:rsidRDefault="00A2220B">
      <w:pPr>
        <w:pStyle w:val="NormalWeb"/>
        <w:shd w:val="clear" w:color="auto" w:fill="FFFFFF"/>
        <w:spacing w:before="0"/>
        <w:rPr>
          <w:rFonts w:asciiTheme="minorHAnsi" w:hAnsiTheme="minorHAnsi" w:cstheme="minorHAnsi"/>
          <w:color w:val="333333"/>
          <w:sz w:val="28"/>
          <w:szCs w:val="28"/>
        </w:rPr>
      </w:pPr>
      <w:r>
        <w:rPr>
          <w:rFonts w:asciiTheme="minorHAnsi" w:hAnsiTheme="minorHAnsi" w:cstheme="minorHAnsi"/>
          <w:color w:val="333333"/>
          <w:sz w:val="28"/>
          <w:szCs w:val="28"/>
        </w:rPr>
        <w:t xml:space="preserve">Kent International College Limited </w:t>
      </w:r>
      <w:r w:rsidR="00D819E9">
        <w:rPr>
          <w:rFonts w:asciiTheme="minorHAnsi" w:hAnsiTheme="minorHAnsi" w:cstheme="minorHAnsi"/>
          <w:color w:val="333333"/>
          <w:sz w:val="28"/>
          <w:szCs w:val="28"/>
        </w:rPr>
        <w:t xml:space="preserve">t/a </w:t>
      </w:r>
      <w:r>
        <w:rPr>
          <w:rFonts w:asciiTheme="minorHAnsi" w:hAnsiTheme="minorHAnsi" w:cstheme="minorHAnsi"/>
          <w:color w:val="333333"/>
          <w:sz w:val="28"/>
          <w:szCs w:val="28"/>
        </w:rPr>
        <w:t>University of Kent International College (UKIC)</w:t>
      </w:r>
      <w:r w:rsidR="00861BCD" w:rsidRPr="00EA6D5F">
        <w:rPr>
          <w:rFonts w:asciiTheme="minorHAnsi" w:hAnsiTheme="minorHAnsi" w:cstheme="minorHAnsi"/>
          <w:color w:val="333333"/>
          <w:sz w:val="28"/>
          <w:szCs w:val="28"/>
        </w:rPr>
        <w:t xml:space="preserve"> has written this Privacy Notice to explain how we keep your data safe and respect your privacy. Below you will find information explaining how we do this: what data we process about you, why we process that data and the legal bases for processing that data.</w:t>
      </w:r>
    </w:p>
    <w:p w14:paraId="497935E8" w14:textId="76A9570C" w:rsidR="00BF100C" w:rsidRPr="00EA6D5F" w:rsidRDefault="00A2220B">
      <w:pPr>
        <w:pStyle w:val="NormalWeb"/>
        <w:shd w:val="clear" w:color="auto" w:fill="FFFFFF"/>
        <w:spacing w:before="0"/>
        <w:rPr>
          <w:rFonts w:asciiTheme="minorHAnsi" w:hAnsiTheme="minorHAnsi" w:cstheme="minorHAnsi"/>
          <w:sz w:val="28"/>
          <w:szCs w:val="28"/>
        </w:rPr>
      </w:pPr>
      <w:bookmarkStart w:id="0" w:name="_Hlk83382160"/>
      <w:r>
        <w:rPr>
          <w:rFonts w:asciiTheme="minorHAnsi" w:hAnsiTheme="minorHAnsi" w:cstheme="minorHAnsi"/>
          <w:color w:val="333333"/>
          <w:sz w:val="28"/>
          <w:szCs w:val="28"/>
        </w:rPr>
        <w:t xml:space="preserve">Kent International College Limited </w:t>
      </w:r>
      <w:r w:rsidR="00325C43">
        <w:rPr>
          <w:rFonts w:asciiTheme="minorHAnsi" w:hAnsiTheme="minorHAnsi" w:cstheme="minorHAnsi"/>
          <w:color w:val="333333"/>
          <w:sz w:val="28"/>
          <w:szCs w:val="28"/>
        </w:rPr>
        <w:t xml:space="preserve">t/a </w:t>
      </w:r>
      <w:r>
        <w:rPr>
          <w:rFonts w:asciiTheme="minorHAnsi" w:hAnsiTheme="minorHAnsi" w:cstheme="minorHAnsi"/>
          <w:color w:val="333333"/>
          <w:sz w:val="28"/>
          <w:szCs w:val="28"/>
        </w:rPr>
        <w:t xml:space="preserve">University of Kent International College (UKIC) </w:t>
      </w:r>
      <w:r w:rsidR="00861BCD" w:rsidRPr="00EA6D5F">
        <w:rPr>
          <w:rFonts w:asciiTheme="minorHAnsi" w:hAnsiTheme="minorHAnsi" w:cstheme="minorHAnsi"/>
          <w:color w:val="303030"/>
          <w:spacing w:val="6"/>
          <w:sz w:val="28"/>
          <w:szCs w:val="28"/>
        </w:rPr>
        <w:t>is the data controller</w:t>
      </w:r>
      <w:r w:rsidR="00D819E9">
        <w:rPr>
          <w:rFonts w:asciiTheme="minorHAnsi" w:hAnsiTheme="minorHAnsi" w:cstheme="minorHAnsi"/>
          <w:color w:val="303030"/>
          <w:spacing w:val="6"/>
          <w:sz w:val="28"/>
          <w:szCs w:val="28"/>
        </w:rPr>
        <w:t xml:space="preserve">. </w:t>
      </w:r>
      <w:r w:rsidR="00861BCD" w:rsidRPr="00EA6D5F">
        <w:rPr>
          <w:rFonts w:asciiTheme="minorHAnsi" w:hAnsiTheme="minorHAnsi" w:cstheme="minorHAnsi"/>
          <w:color w:val="333333"/>
          <w:sz w:val="28"/>
          <w:szCs w:val="28"/>
        </w:rPr>
        <w:t>If you have any questions please contact us:</w:t>
      </w:r>
    </w:p>
    <w:p w14:paraId="4A15E531" w14:textId="77777777"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Data Compliance Manager</w:t>
      </w:r>
      <w:r w:rsidRPr="00EA6D5F">
        <w:rPr>
          <w:rFonts w:asciiTheme="minorHAnsi" w:hAnsiTheme="minorHAnsi" w:cstheme="minorHAnsi"/>
          <w:color w:val="333333"/>
          <w:sz w:val="28"/>
          <w:szCs w:val="28"/>
        </w:rPr>
        <w:br/>
        <w:t>Oxford International Education Group</w:t>
      </w:r>
      <w:r w:rsidRPr="00EA6D5F">
        <w:rPr>
          <w:rFonts w:asciiTheme="minorHAnsi" w:hAnsiTheme="minorHAnsi" w:cstheme="minorHAnsi"/>
          <w:color w:val="333333"/>
          <w:sz w:val="28"/>
          <w:szCs w:val="28"/>
        </w:rPr>
        <w:br/>
        <w:t>259 Greenwich High Road</w:t>
      </w:r>
      <w:r w:rsidRPr="00EA6D5F">
        <w:rPr>
          <w:rFonts w:asciiTheme="minorHAnsi" w:hAnsiTheme="minorHAnsi" w:cstheme="minorHAnsi"/>
          <w:color w:val="333333"/>
          <w:sz w:val="28"/>
          <w:szCs w:val="28"/>
        </w:rPr>
        <w:br/>
        <w:t>London SE10 8NB</w:t>
      </w:r>
    </w:p>
    <w:p w14:paraId="45065DD8" w14:textId="565A1131" w:rsidR="00BF100C" w:rsidRPr="00EA6D5F" w:rsidRDefault="00A2220B">
      <w:pPr>
        <w:pStyle w:val="NormalWeb"/>
        <w:shd w:val="clear" w:color="auto" w:fill="FFFFFF"/>
        <w:spacing w:before="0"/>
        <w:rPr>
          <w:rStyle w:val="Hyperlink"/>
          <w:rFonts w:asciiTheme="minorHAnsi" w:hAnsiTheme="minorHAnsi" w:cstheme="minorHAnsi"/>
          <w:color w:val="2767D9"/>
          <w:sz w:val="28"/>
          <w:szCs w:val="28"/>
        </w:rPr>
      </w:pPr>
      <w:hyperlink r:id="rId7" w:history="1">
        <w:r w:rsidR="00861BCD" w:rsidRPr="00EA6D5F">
          <w:rPr>
            <w:rStyle w:val="Hyperlink"/>
            <w:rFonts w:asciiTheme="minorHAnsi" w:hAnsiTheme="minorHAnsi" w:cstheme="minorHAnsi"/>
            <w:color w:val="2767D9"/>
            <w:sz w:val="28"/>
            <w:szCs w:val="28"/>
          </w:rPr>
          <w:t>protectingdata@oxfordinternational.com</w:t>
        </w:r>
      </w:hyperlink>
    </w:p>
    <w:p w14:paraId="1DDD48BF" w14:textId="77777777" w:rsidR="002474A6" w:rsidRPr="00EA6D5F" w:rsidRDefault="002474A6" w:rsidP="002474A6">
      <w:pPr>
        <w:spacing w:after="180" w:line="240" w:lineRule="auto"/>
        <w:rPr>
          <w:rFonts w:asciiTheme="minorHAnsi" w:eastAsia="Times New Roman" w:hAnsiTheme="minorHAnsi" w:cstheme="minorHAnsi"/>
          <w:color w:val="333333"/>
          <w:sz w:val="28"/>
          <w:szCs w:val="28"/>
          <w:lang w:eastAsia="en-GB"/>
        </w:rPr>
      </w:pPr>
      <w:r w:rsidRPr="00EA6D5F">
        <w:rPr>
          <w:rFonts w:asciiTheme="minorHAnsi" w:eastAsia="Times New Roman" w:hAnsiTheme="minorHAnsi" w:cstheme="minorHAnsi"/>
          <w:color w:val="333333"/>
          <w:sz w:val="28"/>
          <w:szCs w:val="28"/>
          <w:lang w:eastAsia="en-GB"/>
        </w:rPr>
        <w:t>We have appointed a Data Protection Officer whose role is to inform and advise us about, and to ensure that we remain compliant with, data protection legislation. The Data Protection Officer should be your first point of contact if you have any queries or concerns about your personal data.</w:t>
      </w:r>
    </w:p>
    <w:p w14:paraId="4D3C8F78" w14:textId="77777777" w:rsidR="002474A6" w:rsidRPr="00EA6D5F" w:rsidRDefault="002474A6" w:rsidP="002474A6">
      <w:pPr>
        <w:rPr>
          <w:rFonts w:asciiTheme="minorHAnsi" w:hAnsiTheme="minorHAnsi" w:cstheme="minorHAnsi"/>
          <w:sz w:val="28"/>
          <w:szCs w:val="28"/>
        </w:rPr>
      </w:pPr>
      <w:r w:rsidRPr="00EA6D5F">
        <w:rPr>
          <w:rFonts w:asciiTheme="minorHAnsi" w:eastAsia="Times New Roman" w:hAnsiTheme="minorHAnsi" w:cstheme="minorHAnsi"/>
          <w:color w:val="333333"/>
          <w:sz w:val="28"/>
          <w:szCs w:val="28"/>
          <w:lang w:eastAsia="en-GB"/>
        </w:rPr>
        <w:t xml:space="preserve">Our current Data Protection Officer is </w:t>
      </w:r>
      <w:r w:rsidRPr="00EA6D5F">
        <w:rPr>
          <w:rFonts w:asciiTheme="minorHAnsi" w:hAnsiTheme="minorHAnsi" w:cstheme="minorHAnsi"/>
          <w:sz w:val="28"/>
          <w:szCs w:val="28"/>
        </w:rPr>
        <w:t>Bulletproof Cyber Ltd who can be contacted as follows:</w:t>
      </w:r>
    </w:p>
    <w:p w14:paraId="437971AD" w14:textId="54D73869" w:rsidR="002474A6" w:rsidRPr="00EA6D5F" w:rsidRDefault="002474A6" w:rsidP="002474A6">
      <w:pPr>
        <w:ind w:right="-330"/>
        <w:rPr>
          <w:rStyle w:val="Hyperlink"/>
          <w:rFonts w:asciiTheme="minorHAnsi" w:hAnsiTheme="minorHAnsi" w:cstheme="minorHAnsi"/>
          <w:color w:val="auto"/>
          <w:sz w:val="28"/>
          <w:szCs w:val="28"/>
          <w:u w:val="none"/>
        </w:rPr>
      </w:pPr>
      <w:r w:rsidRPr="00EA6D5F">
        <w:rPr>
          <w:rFonts w:asciiTheme="minorHAnsi" w:hAnsiTheme="minorHAnsi" w:cstheme="minorHAnsi"/>
          <w:sz w:val="28"/>
          <w:szCs w:val="28"/>
        </w:rPr>
        <w:t xml:space="preserve">Address: Units H/J/K Arlington Business Park, Gateway 1000, Whittle Way, Herts, SG1 2FP; Phone number: 01438500090: Email address: </w:t>
      </w:r>
      <w:hyperlink r:id="rId8" w:history="1">
        <w:r w:rsidRPr="00EA6D5F">
          <w:rPr>
            <w:rStyle w:val="Hyperlink"/>
            <w:rFonts w:asciiTheme="minorHAnsi" w:hAnsiTheme="minorHAnsi" w:cstheme="minorHAnsi"/>
            <w:sz w:val="28"/>
            <w:szCs w:val="28"/>
          </w:rPr>
          <w:t>dposupport@bulletproof.co.uk</w:t>
        </w:r>
      </w:hyperlink>
    </w:p>
    <w:bookmarkEnd w:id="0"/>
    <w:p w14:paraId="204B0787" w14:textId="4DB6C532" w:rsidR="00BF100C" w:rsidRPr="00EA6D5F" w:rsidRDefault="00325C43">
      <w:pPr>
        <w:pStyle w:val="Heading2"/>
        <w:shd w:val="clear" w:color="auto" w:fill="FFFFFF"/>
        <w:spacing w:line="765" w:lineRule="atLeast"/>
        <w:rPr>
          <w:rFonts w:asciiTheme="minorHAnsi" w:hAnsiTheme="minorHAnsi" w:cstheme="minorHAnsi"/>
          <w:color w:val="333333"/>
          <w:sz w:val="28"/>
          <w:szCs w:val="28"/>
        </w:rPr>
      </w:pPr>
      <w:r>
        <w:rPr>
          <w:rFonts w:asciiTheme="minorHAnsi" w:hAnsiTheme="minorHAnsi" w:cstheme="minorHAnsi"/>
          <w:color w:val="333333"/>
          <w:sz w:val="28"/>
          <w:szCs w:val="28"/>
        </w:rPr>
        <w:t>Y</w:t>
      </w:r>
      <w:r w:rsidR="00861BCD" w:rsidRPr="00EA6D5F">
        <w:rPr>
          <w:rFonts w:asciiTheme="minorHAnsi" w:hAnsiTheme="minorHAnsi" w:cstheme="minorHAnsi"/>
          <w:color w:val="333333"/>
          <w:sz w:val="28"/>
          <w:szCs w:val="28"/>
        </w:rPr>
        <w:t>our Rights</w:t>
      </w:r>
    </w:p>
    <w:p w14:paraId="796C9AA2" w14:textId="77777777"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Under certain circumstances, you may have certain rights regarding how your personal data is used and kept safe, including the right to:</w:t>
      </w:r>
    </w:p>
    <w:p w14:paraId="56753BD3" w14:textId="77777777"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Right of Access: You have the right to a copy of the information we hold about you.</w:t>
      </w:r>
      <w:r w:rsidRPr="00EA6D5F">
        <w:rPr>
          <w:rFonts w:asciiTheme="minorHAnsi" w:hAnsiTheme="minorHAnsi" w:cstheme="minorHAnsi"/>
          <w:color w:val="333333"/>
          <w:sz w:val="28"/>
          <w:szCs w:val="28"/>
        </w:rPr>
        <w:br/>
        <w:t xml:space="preserve">Right to Object: You may object to the use of personal data if it would cause, or is causing, damage or distress. You have the right to object to any decisions taken using automated processes. You also you have the right to object to </w:t>
      </w:r>
      <w:r w:rsidRPr="00EA6D5F">
        <w:rPr>
          <w:rFonts w:asciiTheme="minorHAnsi" w:hAnsiTheme="minorHAnsi" w:cstheme="minorHAnsi"/>
          <w:color w:val="333333"/>
          <w:sz w:val="28"/>
          <w:szCs w:val="28"/>
        </w:rPr>
        <w:lastRenderedPageBreak/>
        <w:t>certain types of processing such as direct marketing.</w:t>
      </w:r>
      <w:r w:rsidRPr="00EA6D5F">
        <w:rPr>
          <w:rFonts w:asciiTheme="minorHAnsi" w:hAnsiTheme="minorHAnsi" w:cstheme="minorHAnsi"/>
          <w:color w:val="333333"/>
          <w:sz w:val="28"/>
          <w:szCs w:val="28"/>
        </w:rPr>
        <w:br/>
        <w:t>Right to be Forgotten: Under certain circumstances, you can ask for the data we hold about you to be deleted from our systems.</w:t>
      </w:r>
      <w:r w:rsidRPr="00EA6D5F">
        <w:rPr>
          <w:rFonts w:asciiTheme="minorHAnsi" w:hAnsiTheme="minorHAnsi" w:cstheme="minorHAnsi"/>
          <w:color w:val="333333"/>
          <w:sz w:val="28"/>
          <w:szCs w:val="28"/>
        </w:rPr>
        <w:br/>
        <w:t>Right to Rectification: If data we hold about you is inaccurate or incomplete, you have the right to correct or complete that data.</w:t>
      </w:r>
      <w:r w:rsidRPr="00EA6D5F">
        <w:rPr>
          <w:rFonts w:asciiTheme="minorHAnsi" w:hAnsiTheme="minorHAnsi" w:cstheme="minorHAnsi"/>
          <w:color w:val="333333"/>
          <w:sz w:val="28"/>
          <w:szCs w:val="28"/>
        </w:rPr>
        <w:br/>
        <w:t>Right to Restriction of Processing: Where certain conditions apply you have a right to restrict the processing of data.</w:t>
      </w:r>
      <w:r w:rsidRPr="00EA6D5F">
        <w:rPr>
          <w:rFonts w:asciiTheme="minorHAnsi" w:hAnsiTheme="minorHAnsi" w:cstheme="minorHAnsi"/>
          <w:color w:val="333333"/>
          <w:sz w:val="28"/>
          <w:szCs w:val="28"/>
        </w:rPr>
        <w:br/>
        <w:t>Right of Portability: You have the right to have the data we hold about you transferred to another organisation.</w:t>
      </w:r>
    </w:p>
    <w:p w14:paraId="6A84FAF8" w14:textId="77777777"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Some of these rights may not apply where we are legally obliged to keep or share your personal data. If you wish to exercise any of these rights, please contact our Data Compliance Manager (see below).</w:t>
      </w:r>
    </w:p>
    <w:p w14:paraId="0A9CFCD3" w14:textId="77777777" w:rsidR="00BF100C" w:rsidRPr="00EA6D5F" w:rsidRDefault="00861BCD">
      <w:pPr>
        <w:pStyle w:val="Heading2"/>
        <w:shd w:val="clear" w:color="auto" w:fill="FFFFFF"/>
        <w:spacing w:line="765" w:lineRule="atLeast"/>
        <w:rPr>
          <w:rFonts w:asciiTheme="minorHAnsi" w:hAnsiTheme="minorHAnsi" w:cstheme="minorHAnsi"/>
          <w:color w:val="333333"/>
          <w:sz w:val="28"/>
          <w:szCs w:val="28"/>
        </w:rPr>
      </w:pPr>
      <w:r w:rsidRPr="00EA6D5F">
        <w:rPr>
          <w:rFonts w:asciiTheme="minorHAnsi" w:hAnsiTheme="minorHAnsi" w:cstheme="minorHAnsi"/>
          <w:color w:val="333333"/>
          <w:sz w:val="28"/>
          <w:szCs w:val="28"/>
        </w:rPr>
        <w:t>Complaints</w:t>
      </w:r>
    </w:p>
    <w:p w14:paraId="439BE060" w14:textId="5CE9488D" w:rsidR="00BF100C" w:rsidRPr="00EA6D5F" w:rsidRDefault="00861BCD">
      <w:pPr>
        <w:pStyle w:val="NormalWeb"/>
        <w:shd w:val="clear" w:color="auto" w:fill="FFFFFF"/>
        <w:spacing w:before="0"/>
        <w:rPr>
          <w:rFonts w:asciiTheme="minorHAnsi" w:hAnsiTheme="minorHAnsi" w:cstheme="minorHAnsi"/>
          <w:color w:val="333333"/>
          <w:sz w:val="28"/>
          <w:szCs w:val="28"/>
        </w:rPr>
      </w:pPr>
      <w:r w:rsidRPr="00EA6D5F">
        <w:rPr>
          <w:rFonts w:asciiTheme="minorHAnsi" w:hAnsiTheme="minorHAnsi" w:cstheme="minorHAnsi"/>
          <w:color w:val="333333"/>
          <w:sz w:val="28"/>
          <w:szCs w:val="28"/>
        </w:rPr>
        <w:t xml:space="preserve">We take any complaints about our collection and use of personal information very seriously. If you think that our collection or use of personal information is unfair, misleading or inappropriate, or have any other concern about our data processing, please raise this with us in the first instance. To make a complaint, please email our Data Compliance Manager </w:t>
      </w:r>
      <w:hyperlink r:id="rId9" w:history="1">
        <w:r w:rsidR="002474A6" w:rsidRPr="00EA6D5F">
          <w:rPr>
            <w:rStyle w:val="Hyperlink"/>
            <w:rFonts w:asciiTheme="minorHAnsi" w:hAnsiTheme="minorHAnsi" w:cstheme="minorHAnsi"/>
            <w:sz w:val="28"/>
            <w:szCs w:val="28"/>
          </w:rPr>
          <w:t>protectingdata@oxfordinternational.com</w:t>
        </w:r>
      </w:hyperlink>
      <w:r w:rsidRPr="00EA6D5F">
        <w:rPr>
          <w:rFonts w:asciiTheme="minorHAnsi" w:hAnsiTheme="minorHAnsi" w:cstheme="minorHAnsi"/>
          <w:color w:val="333333"/>
          <w:sz w:val="28"/>
          <w:szCs w:val="28"/>
        </w:rPr>
        <w:t>.</w:t>
      </w:r>
      <w:r w:rsidR="002474A6" w:rsidRPr="00EA6D5F">
        <w:rPr>
          <w:rFonts w:asciiTheme="minorHAnsi" w:hAnsiTheme="minorHAnsi" w:cstheme="minorHAnsi"/>
          <w:color w:val="333333"/>
          <w:sz w:val="28"/>
          <w:szCs w:val="28"/>
        </w:rPr>
        <w:t xml:space="preserve"> You can also contact our DPO at the address listed above (</w:t>
      </w:r>
      <w:hyperlink r:id="rId10" w:history="1">
        <w:r w:rsidR="000D4127" w:rsidRPr="00EA6D5F">
          <w:rPr>
            <w:rStyle w:val="Hyperlink"/>
            <w:rFonts w:asciiTheme="minorHAnsi" w:hAnsiTheme="minorHAnsi" w:cstheme="minorHAnsi"/>
            <w:sz w:val="28"/>
            <w:szCs w:val="28"/>
          </w:rPr>
          <w:t>dposupport@bulletproof.co.uk</w:t>
        </w:r>
      </w:hyperlink>
      <w:r w:rsidR="000D4127" w:rsidRPr="00EA6D5F">
        <w:rPr>
          <w:rStyle w:val="Hyperlink"/>
          <w:rFonts w:asciiTheme="minorHAnsi" w:hAnsiTheme="minorHAnsi" w:cstheme="minorHAnsi"/>
          <w:sz w:val="28"/>
          <w:szCs w:val="28"/>
        </w:rPr>
        <w:t>)</w:t>
      </w:r>
    </w:p>
    <w:p w14:paraId="4DFBA5C8" w14:textId="77777777" w:rsidR="00BF100C" w:rsidRPr="00EA6D5F" w:rsidRDefault="00861BCD">
      <w:pPr>
        <w:pStyle w:val="NormalWeb"/>
        <w:shd w:val="clear" w:color="auto" w:fill="FFFFFF"/>
        <w:spacing w:before="0"/>
        <w:rPr>
          <w:rFonts w:asciiTheme="minorHAnsi" w:hAnsiTheme="minorHAnsi" w:cstheme="minorHAnsi"/>
          <w:sz w:val="28"/>
          <w:szCs w:val="28"/>
        </w:rPr>
      </w:pPr>
      <w:r w:rsidRPr="00EA6D5F">
        <w:rPr>
          <w:rFonts w:asciiTheme="minorHAnsi" w:hAnsiTheme="minorHAnsi" w:cstheme="minorHAnsi"/>
          <w:color w:val="333333"/>
          <w:sz w:val="28"/>
          <w:szCs w:val="28"/>
        </w:rPr>
        <w:t>Alternatively, you can make a complaint to the Information Commissioner’s Office in the UK via the options listed below, although we would be grateful for the opportunity to address your concerns before you contact the ICO.</w:t>
      </w:r>
      <w:r w:rsidRPr="00EA6D5F">
        <w:rPr>
          <w:rFonts w:asciiTheme="minorHAnsi" w:hAnsiTheme="minorHAnsi" w:cstheme="minorHAnsi"/>
          <w:color w:val="333333"/>
          <w:sz w:val="28"/>
          <w:szCs w:val="28"/>
        </w:rPr>
        <w:br/>
        <w:t>How to contact the ICO:</w:t>
      </w:r>
      <w:r w:rsidRPr="00EA6D5F">
        <w:rPr>
          <w:rFonts w:asciiTheme="minorHAnsi" w:hAnsiTheme="minorHAnsi" w:cstheme="minorHAnsi"/>
          <w:color w:val="333333"/>
          <w:sz w:val="28"/>
          <w:szCs w:val="28"/>
        </w:rPr>
        <w:br/>
        <w:t>Report a concern online at </w:t>
      </w:r>
      <w:hyperlink r:id="rId11" w:history="1">
        <w:r w:rsidRPr="00EA6D5F">
          <w:rPr>
            <w:rStyle w:val="Hyperlink"/>
            <w:rFonts w:asciiTheme="minorHAnsi" w:hAnsiTheme="minorHAnsi" w:cstheme="minorHAnsi"/>
            <w:color w:val="2767D9"/>
            <w:sz w:val="28"/>
            <w:szCs w:val="28"/>
          </w:rPr>
          <w:t>https://ico.org.uk/make-a-complaint/</w:t>
        </w:r>
      </w:hyperlink>
      <w:r w:rsidRPr="00EA6D5F">
        <w:rPr>
          <w:rFonts w:asciiTheme="minorHAnsi" w:hAnsiTheme="minorHAnsi" w:cstheme="minorHAnsi"/>
          <w:color w:val="333333"/>
          <w:sz w:val="28"/>
          <w:szCs w:val="28"/>
        </w:rPr>
        <w:br/>
        <w:t>Call +44 303 123 1113</w:t>
      </w:r>
      <w:r w:rsidRPr="00EA6D5F">
        <w:rPr>
          <w:rFonts w:asciiTheme="minorHAnsi" w:hAnsiTheme="minorHAnsi" w:cstheme="minorHAnsi"/>
          <w:color w:val="333333"/>
          <w:sz w:val="28"/>
          <w:szCs w:val="28"/>
        </w:rPr>
        <w:br/>
        <w:t>Or write to: Information Commissioner’s Office, Wycliffe House, Water Lane, Wilmslow, Cheshire, SK9 5AF, UK</w:t>
      </w:r>
    </w:p>
    <w:p w14:paraId="0D258D52" w14:textId="77777777" w:rsidR="00BF100C" w:rsidRPr="00EA6D5F" w:rsidRDefault="00861BCD">
      <w:pPr>
        <w:spacing w:after="300"/>
        <w:rPr>
          <w:rFonts w:asciiTheme="minorHAnsi" w:hAnsiTheme="minorHAnsi" w:cstheme="minorHAnsi"/>
          <w:caps/>
          <w:color w:val="303030"/>
          <w:spacing w:val="6"/>
          <w:sz w:val="28"/>
          <w:szCs w:val="28"/>
          <w:lang w:eastAsia="en-GB"/>
        </w:rPr>
      </w:pPr>
      <w:r w:rsidRPr="00EA6D5F">
        <w:rPr>
          <w:rFonts w:asciiTheme="minorHAnsi" w:hAnsiTheme="minorHAnsi" w:cstheme="minorHAnsi"/>
          <w:caps/>
          <w:color w:val="303030"/>
          <w:spacing w:val="6"/>
          <w:sz w:val="28"/>
          <w:szCs w:val="28"/>
          <w:lang w:eastAsia="en-GB"/>
        </w:rPr>
        <w:t>PRIVACY NOTICE FOR STUDENTS, PARENTS AND GUARDIANS</w:t>
      </w:r>
    </w:p>
    <w:p w14:paraId="666D6A76"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The table below shows the data that we process about students, the reasons for processing this data and the lawful bases for processing this data. Cells marked with an asterisk (*) indicate that parent or guardian data may also be processed in the same way, where a student requires parental consent.</w:t>
      </w:r>
    </w:p>
    <w:tbl>
      <w:tblPr>
        <w:tblW w:w="9900" w:type="dxa"/>
        <w:tblInd w:w="-900" w:type="dxa"/>
        <w:tblCellMar>
          <w:left w:w="10" w:type="dxa"/>
          <w:right w:w="10" w:type="dxa"/>
        </w:tblCellMar>
        <w:tblLook w:val="04A0" w:firstRow="1" w:lastRow="0" w:firstColumn="1" w:lastColumn="0" w:noHBand="0" w:noVBand="1"/>
      </w:tblPr>
      <w:tblGrid>
        <w:gridCol w:w="2723"/>
        <w:gridCol w:w="3397"/>
        <w:gridCol w:w="3780"/>
      </w:tblGrid>
      <w:tr w:rsidR="00BF100C" w:rsidRPr="00EA6D5F" w14:paraId="32C6BF42" w14:textId="77777777">
        <w:trPr>
          <w:tblHeader/>
        </w:trPr>
        <w:tc>
          <w:tcPr>
            <w:tcW w:w="2723" w:type="dxa"/>
            <w:tcBorders>
              <w:bottom w:val="single" w:sz="8" w:space="0" w:color="DDDDDD"/>
            </w:tcBorders>
            <w:shd w:val="clear" w:color="auto" w:fill="999999"/>
            <w:tcMar>
              <w:top w:w="120" w:type="dxa"/>
              <w:left w:w="120" w:type="dxa"/>
              <w:bottom w:w="120" w:type="dxa"/>
              <w:right w:w="120" w:type="dxa"/>
            </w:tcMar>
            <w:vAlign w:val="center"/>
          </w:tcPr>
          <w:p w14:paraId="0E9A18CC" w14:textId="77777777" w:rsidR="00BF100C" w:rsidRPr="00EA6D5F" w:rsidRDefault="00861BCD">
            <w:pPr>
              <w:spacing w:after="240"/>
              <w:ind w:right="152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lastRenderedPageBreak/>
              <w:t>The data or type of data we process</w:t>
            </w:r>
          </w:p>
        </w:tc>
        <w:tc>
          <w:tcPr>
            <w:tcW w:w="3397" w:type="dxa"/>
            <w:tcBorders>
              <w:bottom w:val="single" w:sz="8" w:space="0" w:color="DDDDDD"/>
            </w:tcBorders>
            <w:shd w:val="clear" w:color="auto" w:fill="999999"/>
            <w:tcMar>
              <w:top w:w="120" w:type="dxa"/>
              <w:left w:w="120" w:type="dxa"/>
              <w:bottom w:w="120" w:type="dxa"/>
              <w:right w:w="120" w:type="dxa"/>
            </w:tcMar>
            <w:vAlign w:val="center"/>
          </w:tcPr>
          <w:p w14:paraId="48B5FB1D" w14:textId="77777777" w:rsidR="00BF100C" w:rsidRPr="00EA6D5F" w:rsidRDefault="00861BCD">
            <w:pPr>
              <w:spacing w:after="24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t>The purpose of processing that data</w:t>
            </w:r>
          </w:p>
        </w:tc>
        <w:tc>
          <w:tcPr>
            <w:tcW w:w="3780" w:type="dxa"/>
            <w:tcBorders>
              <w:bottom w:val="single" w:sz="8" w:space="0" w:color="DDDDDD"/>
            </w:tcBorders>
            <w:shd w:val="clear" w:color="auto" w:fill="999999"/>
            <w:tcMar>
              <w:top w:w="120" w:type="dxa"/>
              <w:left w:w="120" w:type="dxa"/>
              <w:bottom w:w="120" w:type="dxa"/>
              <w:right w:w="120" w:type="dxa"/>
            </w:tcMar>
            <w:vAlign w:val="center"/>
          </w:tcPr>
          <w:p w14:paraId="086F596F" w14:textId="77777777" w:rsidR="00BF100C" w:rsidRPr="00EA6D5F" w:rsidRDefault="00861BCD">
            <w:pPr>
              <w:spacing w:after="24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t>The lawful bases for processing this data</w:t>
            </w:r>
          </w:p>
        </w:tc>
      </w:tr>
      <w:tr w:rsidR="007D0449" w:rsidRPr="00EA6D5F" w14:paraId="65A2306E" w14:textId="77777777">
        <w:tc>
          <w:tcPr>
            <w:tcW w:w="2723" w:type="dxa"/>
            <w:vMerge w:val="restart"/>
            <w:shd w:val="clear" w:color="auto" w:fill="FFFFFF"/>
            <w:tcMar>
              <w:top w:w="120" w:type="dxa"/>
              <w:left w:w="120" w:type="dxa"/>
              <w:bottom w:w="120" w:type="dxa"/>
              <w:right w:w="120" w:type="dxa"/>
            </w:tcMar>
          </w:tcPr>
          <w:p w14:paraId="0DA408D8" w14:textId="77777777" w:rsidR="007D0449" w:rsidRPr="00EA6D5F" w:rsidRDefault="007D0449">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name, date of birth, gender, addresses, email addresses and phone numbers. Your relationship to the student*</w:t>
            </w:r>
          </w:p>
        </w:tc>
        <w:tc>
          <w:tcPr>
            <w:tcW w:w="3397" w:type="dxa"/>
            <w:vMerge w:val="restart"/>
            <w:shd w:val="clear" w:color="auto" w:fill="FFFFFF"/>
            <w:tcMar>
              <w:top w:w="120" w:type="dxa"/>
              <w:left w:w="120" w:type="dxa"/>
              <w:bottom w:w="120" w:type="dxa"/>
              <w:right w:w="120" w:type="dxa"/>
            </w:tcMar>
          </w:tcPr>
          <w:p w14:paraId="68F3ECFB" w14:textId="77777777" w:rsidR="007D0449" w:rsidRPr="00EA6D5F" w:rsidRDefault="007D0449">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identify you to communicate with you</w:t>
            </w:r>
          </w:p>
          <w:p w14:paraId="70D740F5" w14:textId="77777777" w:rsidR="007D0449" w:rsidRPr="00EA6D5F" w:rsidRDefault="007D0449">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w:t>
            </w:r>
          </w:p>
          <w:p w14:paraId="19569014" w14:textId="77B7DD29" w:rsidR="007D0449" w:rsidRDefault="007D0449">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w:t>
            </w:r>
          </w:p>
          <w:p w14:paraId="6989E0EF" w14:textId="23357CB0" w:rsidR="00325C43" w:rsidRDefault="00325C43">
            <w:pPr>
              <w:spacing w:after="30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For marketing purposes</w:t>
            </w:r>
          </w:p>
          <w:p w14:paraId="58D0263B" w14:textId="77777777" w:rsidR="007D0449" w:rsidRPr="007D0449" w:rsidRDefault="007D0449" w:rsidP="007D0449">
            <w:pPr>
              <w:rPr>
                <w:rFonts w:asciiTheme="minorHAnsi" w:hAnsiTheme="minorHAnsi" w:cstheme="minorHAnsi"/>
                <w:sz w:val="28"/>
                <w:szCs w:val="28"/>
                <w:lang w:eastAsia="en-GB"/>
              </w:rPr>
            </w:pPr>
          </w:p>
          <w:p w14:paraId="6ED0EE89" w14:textId="77777777" w:rsidR="007D0449" w:rsidRDefault="007D0449" w:rsidP="007D0449">
            <w:pPr>
              <w:rPr>
                <w:rFonts w:asciiTheme="minorHAnsi" w:hAnsiTheme="minorHAnsi" w:cstheme="minorHAnsi"/>
                <w:sz w:val="28"/>
                <w:szCs w:val="28"/>
                <w:lang w:eastAsia="en-GB"/>
              </w:rPr>
            </w:pPr>
          </w:p>
          <w:p w14:paraId="5C8B89F6" w14:textId="77777777" w:rsidR="007D0449" w:rsidRDefault="007D0449" w:rsidP="007D0449">
            <w:pPr>
              <w:rPr>
                <w:rFonts w:asciiTheme="minorHAnsi" w:hAnsiTheme="minorHAnsi" w:cstheme="minorHAnsi"/>
                <w:sz w:val="28"/>
                <w:szCs w:val="28"/>
                <w:lang w:eastAsia="en-GB"/>
              </w:rPr>
            </w:pPr>
          </w:p>
          <w:p w14:paraId="4571675A" w14:textId="77777777" w:rsidR="007D0449" w:rsidRDefault="007D0449" w:rsidP="007D0449">
            <w:pPr>
              <w:rPr>
                <w:rFonts w:asciiTheme="minorHAnsi" w:hAnsiTheme="minorHAnsi" w:cstheme="minorHAnsi"/>
                <w:sz w:val="28"/>
                <w:szCs w:val="28"/>
                <w:lang w:eastAsia="en-GB"/>
              </w:rPr>
            </w:pPr>
          </w:p>
          <w:p w14:paraId="0CE3E6CD" w14:textId="4B3F7AEC" w:rsidR="007D0449" w:rsidRPr="007D0449" w:rsidRDefault="007D0449" w:rsidP="007D0449">
            <w:pPr>
              <w:rPr>
                <w:rFonts w:asciiTheme="minorHAnsi" w:hAnsiTheme="minorHAnsi" w:cstheme="minorHAnsi"/>
                <w:sz w:val="28"/>
                <w:szCs w:val="28"/>
                <w:lang w:eastAsia="en-GB"/>
              </w:rPr>
            </w:pPr>
            <w:r>
              <w:rPr>
                <w:rFonts w:asciiTheme="minorHAnsi" w:hAnsiTheme="minorHAnsi" w:cstheme="minorHAnsi"/>
                <w:sz w:val="28"/>
                <w:szCs w:val="28"/>
                <w:lang w:eastAsia="en-GB"/>
              </w:rPr>
              <w:t>For Debt collection purposes</w:t>
            </w:r>
          </w:p>
        </w:tc>
        <w:tc>
          <w:tcPr>
            <w:tcW w:w="3780" w:type="dxa"/>
            <w:shd w:val="clear" w:color="auto" w:fill="FFFFFF"/>
            <w:tcMar>
              <w:top w:w="120" w:type="dxa"/>
              <w:left w:w="120" w:type="dxa"/>
              <w:bottom w:w="120" w:type="dxa"/>
              <w:right w:w="120" w:type="dxa"/>
            </w:tcMar>
          </w:tcPr>
          <w:p w14:paraId="1E19FA40" w14:textId="77777777" w:rsidR="007D0449" w:rsidRPr="00EA6D5F" w:rsidRDefault="007D0449">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7D0449" w:rsidRPr="00EA6D5F" w14:paraId="1A3DFB8C" w14:textId="77777777" w:rsidTr="007D0449">
        <w:tc>
          <w:tcPr>
            <w:tcW w:w="2723" w:type="dxa"/>
            <w:vMerge/>
            <w:shd w:val="clear" w:color="auto" w:fill="FFFFFF"/>
            <w:tcMar>
              <w:top w:w="120" w:type="dxa"/>
              <w:left w:w="120" w:type="dxa"/>
              <w:bottom w:w="120" w:type="dxa"/>
              <w:right w:w="120" w:type="dxa"/>
            </w:tcMar>
          </w:tcPr>
          <w:p w14:paraId="49F71CE1" w14:textId="77777777" w:rsidR="007D0449" w:rsidRPr="00EA6D5F" w:rsidRDefault="007D0449">
            <w:pPr>
              <w:spacing w:after="240"/>
              <w:rPr>
                <w:rFonts w:asciiTheme="minorHAnsi" w:hAnsiTheme="minorHAnsi" w:cstheme="minorHAnsi"/>
                <w:color w:val="303030"/>
                <w:spacing w:val="6"/>
                <w:sz w:val="28"/>
                <w:szCs w:val="28"/>
                <w:lang w:eastAsia="en-GB"/>
              </w:rPr>
            </w:pPr>
          </w:p>
        </w:tc>
        <w:tc>
          <w:tcPr>
            <w:tcW w:w="3397" w:type="dxa"/>
            <w:vMerge/>
            <w:shd w:val="clear" w:color="auto" w:fill="FFFFFF"/>
            <w:tcMar>
              <w:top w:w="120" w:type="dxa"/>
              <w:left w:w="120" w:type="dxa"/>
              <w:bottom w:w="120" w:type="dxa"/>
              <w:right w:w="120" w:type="dxa"/>
            </w:tcMar>
          </w:tcPr>
          <w:p w14:paraId="281BB9D5" w14:textId="77777777" w:rsidR="007D0449" w:rsidRPr="00EA6D5F" w:rsidRDefault="007D0449">
            <w:pPr>
              <w:spacing w:after="300"/>
              <w:rPr>
                <w:rFonts w:asciiTheme="minorHAnsi" w:hAnsiTheme="minorHAnsi" w:cstheme="minorHAnsi"/>
                <w:color w:val="303030"/>
                <w:spacing w:val="6"/>
                <w:sz w:val="28"/>
                <w:szCs w:val="28"/>
                <w:lang w:eastAsia="en-GB"/>
              </w:rPr>
            </w:pPr>
          </w:p>
        </w:tc>
        <w:tc>
          <w:tcPr>
            <w:tcW w:w="3780" w:type="dxa"/>
            <w:tcBorders>
              <w:bottom w:val="single" w:sz="8" w:space="0" w:color="DDDDDD"/>
            </w:tcBorders>
            <w:shd w:val="clear" w:color="auto" w:fill="FFFFFF"/>
            <w:tcMar>
              <w:top w:w="120" w:type="dxa"/>
              <w:left w:w="120" w:type="dxa"/>
              <w:bottom w:w="120" w:type="dxa"/>
              <w:right w:w="120" w:type="dxa"/>
            </w:tcMar>
          </w:tcPr>
          <w:p w14:paraId="4AB4EEE7" w14:textId="77777777" w:rsidR="007D0449" w:rsidRPr="00EA6D5F" w:rsidRDefault="007D0449">
            <w:pPr>
              <w:rPr>
                <w:rFonts w:asciiTheme="minorHAnsi" w:hAnsiTheme="minorHAnsi" w:cstheme="minorHAnsi"/>
                <w:color w:val="303030"/>
                <w:spacing w:val="6"/>
                <w:sz w:val="28"/>
                <w:szCs w:val="28"/>
                <w:lang w:eastAsia="en-GB"/>
              </w:rPr>
            </w:pPr>
          </w:p>
        </w:tc>
      </w:tr>
      <w:tr w:rsidR="007D0449" w:rsidRPr="00EA6D5F" w14:paraId="2303E199" w14:textId="77777777" w:rsidTr="007D0449">
        <w:trPr>
          <w:trHeight w:val="1645"/>
        </w:trPr>
        <w:tc>
          <w:tcPr>
            <w:tcW w:w="2723" w:type="dxa"/>
            <w:vMerge/>
            <w:shd w:val="clear" w:color="auto" w:fill="FFFFFF"/>
            <w:tcMar>
              <w:top w:w="120" w:type="dxa"/>
              <w:left w:w="120" w:type="dxa"/>
              <w:bottom w:w="120" w:type="dxa"/>
              <w:right w:w="120" w:type="dxa"/>
            </w:tcMar>
          </w:tcPr>
          <w:p w14:paraId="1A28DB3B" w14:textId="77777777" w:rsidR="007D0449" w:rsidRPr="00EA6D5F" w:rsidRDefault="007D0449">
            <w:pPr>
              <w:rPr>
                <w:rFonts w:asciiTheme="minorHAnsi" w:hAnsiTheme="minorHAnsi" w:cstheme="minorHAnsi"/>
                <w:color w:val="303030"/>
                <w:spacing w:val="6"/>
                <w:sz w:val="28"/>
                <w:szCs w:val="28"/>
                <w:lang w:eastAsia="en-GB"/>
              </w:rPr>
            </w:pPr>
          </w:p>
        </w:tc>
        <w:tc>
          <w:tcPr>
            <w:tcW w:w="3397" w:type="dxa"/>
            <w:vMerge/>
            <w:shd w:val="clear" w:color="auto" w:fill="FFFFFF"/>
            <w:tcMar>
              <w:top w:w="120" w:type="dxa"/>
              <w:left w:w="120" w:type="dxa"/>
              <w:bottom w:w="120" w:type="dxa"/>
              <w:right w:w="120" w:type="dxa"/>
            </w:tcMar>
          </w:tcPr>
          <w:p w14:paraId="2C6F3629" w14:textId="77777777" w:rsidR="007D0449" w:rsidRPr="00EA6D5F" w:rsidRDefault="007D0449">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9F9F9"/>
            <w:tcMar>
              <w:top w:w="120" w:type="dxa"/>
              <w:left w:w="120" w:type="dxa"/>
              <w:bottom w:w="120" w:type="dxa"/>
              <w:right w:w="120" w:type="dxa"/>
            </w:tcMar>
          </w:tcPr>
          <w:p w14:paraId="417D8090" w14:textId="77777777" w:rsidR="007D0449" w:rsidRPr="00EA6D5F" w:rsidRDefault="007D0449">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you have given us consent</w:t>
            </w:r>
          </w:p>
          <w:p w14:paraId="06B9DA99" w14:textId="77777777" w:rsidR="007D0449" w:rsidRPr="00EA6D5F" w:rsidRDefault="007D0449">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 (to promote our schools and our educational activities)</w:t>
            </w:r>
          </w:p>
        </w:tc>
      </w:tr>
      <w:tr w:rsidR="007D0449" w:rsidRPr="00EA6D5F" w14:paraId="47E566E9" w14:textId="77777777" w:rsidTr="007D0449">
        <w:trPr>
          <w:trHeight w:val="1645"/>
        </w:trPr>
        <w:tc>
          <w:tcPr>
            <w:tcW w:w="2723" w:type="dxa"/>
            <w:vMerge/>
            <w:shd w:val="clear" w:color="auto" w:fill="FFFFFF"/>
            <w:tcMar>
              <w:top w:w="120" w:type="dxa"/>
              <w:left w:w="120" w:type="dxa"/>
              <w:bottom w:w="120" w:type="dxa"/>
              <w:right w:w="120" w:type="dxa"/>
            </w:tcMar>
          </w:tcPr>
          <w:p w14:paraId="5ADF995E" w14:textId="77777777" w:rsidR="007D0449" w:rsidRPr="00EA6D5F" w:rsidRDefault="007D0449">
            <w:pPr>
              <w:rPr>
                <w:rFonts w:asciiTheme="minorHAnsi" w:hAnsiTheme="minorHAnsi" w:cstheme="minorHAnsi"/>
                <w:color w:val="303030"/>
                <w:spacing w:val="6"/>
                <w:sz w:val="28"/>
                <w:szCs w:val="28"/>
                <w:lang w:eastAsia="en-GB"/>
              </w:rPr>
            </w:pPr>
          </w:p>
        </w:tc>
        <w:tc>
          <w:tcPr>
            <w:tcW w:w="3397" w:type="dxa"/>
            <w:vMerge/>
            <w:shd w:val="clear" w:color="auto" w:fill="FFFFFF"/>
            <w:tcMar>
              <w:top w:w="120" w:type="dxa"/>
              <w:left w:w="120" w:type="dxa"/>
              <w:bottom w:w="120" w:type="dxa"/>
              <w:right w:w="120" w:type="dxa"/>
            </w:tcMar>
          </w:tcPr>
          <w:p w14:paraId="4F0B8776" w14:textId="77777777" w:rsidR="007D0449" w:rsidRPr="00EA6D5F" w:rsidRDefault="007D0449">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9F9F9"/>
            <w:tcMar>
              <w:top w:w="120" w:type="dxa"/>
              <w:left w:w="120" w:type="dxa"/>
              <w:bottom w:w="120" w:type="dxa"/>
              <w:right w:w="120" w:type="dxa"/>
            </w:tcMar>
          </w:tcPr>
          <w:p w14:paraId="08588B51" w14:textId="011362FE" w:rsidR="007D0449" w:rsidRPr="00EA6D5F" w:rsidRDefault="007D0449">
            <w:pPr>
              <w:spacing w:after="30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Necessary for our legitimate interests (for the running of our business)</w:t>
            </w:r>
          </w:p>
        </w:tc>
      </w:tr>
      <w:tr w:rsidR="00BF100C" w:rsidRPr="00EA6D5F" w14:paraId="17A1DCAF" w14:textId="77777777" w:rsidTr="007D0449">
        <w:tc>
          <w:tcPr>
            <w:tcW w:w="2723" w:type="dxa"/>
            <w:vMerge w:val="restart"/>
            <w:tcBorders>
              <w:top w:val="single" w:sz="8" w:space="0" w:color="DDDDDD"/>
            </w:tcBorders>
            <w:shd w:val="clear" w:color="auto" w:fill="FFFFFF"/>
            <w:tcMar>
              <w:top w:w="120" w:type="dxa"/>
              <w:left w:w="120" w:type="dxa"/>
              <w:bottom w:w="120" w:type="dxa"/>
              <w:right w:w="120" w:type="dxa"/>
            </w:tcMar>
          </w:tcPr>
          <w:p w14:paraId="66F25F08"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nationality, ethnic background, any special educational needs, special requirements or disabilities</w:t>
            </w:r>
          </w:p>
        </w:tc>
        <w:tc>
          <w:tcPr>
            <w:tcW w:w="3397" w:type="dxa"/>
            <w:vMerge w:val="restart"/>
            <w:tcBorders>
              <w:top w:val="single" w:sz="8" w:space="0" w:color="DDDDDD"/>
            </w:tcBorders>
            <w:shd w:val="clear" w:color="auto" w:fill="FFFFFF"/>
            <w:tcMar>
              <w:top w:w="120" w:type="dxa"/>
              <w:left w:w="120" w:type="dxa"/>
              <w:bottom w:w="120" w:type="dxa"/>
              <w:right w:w="120" w:type="dxa"/>
            </w:tcMar>
          </w:tcPr>
          <w:p w14:paraId="7B349570"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provide appropriate information and assistance for you</w:t>
            </w:r>
          </w:p>
        </w:tc>
        <w:tc>
          <w:tcPr>
            <w:tcW w:w="3780" w:type="dxa"/>
            <w:shd w:val="clear" w:color="auto" w:fill="FFFFFF"/>
            <w:tcMar>
              <w:top w:w="120" w:type="dxa"/>
              <w:left w:w="120" w:type="dxa"/>
              <w:bottom w:w="120" w:type="dxa"/>
              <w:right w:w="120" w:type="dxa"/>
            </w:tcMar>
          </w:tcPr>
          <w:p w14:paraId="2B55DA3B"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7D8FC50A" w14:textId="77777777">
        <w:tc>
          <w:tcPr>
            <w:tcW w:w="2723" w:type="dxa"/>
            <w:vMerge/>
            <w:tcBorders>
              <w:top w:val="single" w:sz="8" w:space="0" w:color="DDDDDD"/>
            </w:tcBorders>
            <w:shd w:val="clear" w:color="auto" w:fill="FFFFFF"/>
            <w:tcMar>
              <w:top w:w="120" w:type="dxa"/>
              <w:left w:w="120" w:type="dxa"/>
              <w:bottom w:w="120" w:type="dxa"/>
              <w:right w:w="120" w:type="dxa"/>
            </w:tcMar>
          </w:tcPr>
          <w:p w14:paraId="379BD17C"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vMerge/>
            <w:tcBorders>
              <w:top w:val="single" w:sz="8" w:space="0" w:color="DDDDDD"/>
            </w:tcBorders>
            <w:shd w:val="clear" w:color="auto" w:fill="FFFFFF"/>
            <w:tcMar>
              <w:top w:w="120" w:type="dxa"/>
              <w:left w:w="120" w:type="dxa"/>
              <w:bottom w:w="120" w:type="dxa"/>
              <w:right w:w="120" w:type="dxa"/>
            </w:tcMar>
          </w:tcPr>
          <w:p w14:paraId="6FC04674" w14:textId="77777777" w:rsidR="00BF100C" w:rsidRPr="00EA6D5F" w:rsidRDefault="00BF100C">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9F9F9"/>
            <w:tcMar>
              <w:top w:w="120" w:type="dxa"/>
              <w:left w:w="120" w:type="dxa"/>
              <w:bottom w:w="120" w:type="dxa"/>
              <w:right w:w="120" w:type="dxa"/>
            </w:tcMar>
          </w:tcPr>
          <w:p w14:paraId="3E5BCA20"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p w14:paraId="6265FC5F"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you have given us consent</w:t>
            </w:r>
          </w:p>
        </w:tc>
      </w:tr>
      <w:tr w:rsidR="00BF100C" w:rsidRPr="00EA6D5F" w14:paraId="4055FDE9" w14:textId="77777777">
        <w:tc>
          <w:tcPr>
            <w:tcW w:w="2723" w:type="dxa"/>
            <w:tcBorders>
              <w:top w:val="single" w:sz="8" w:space="0" w:color="DDDDDD"/>
            </w:tcBorders>
            <w:shd w:val="clear" w:color="auto" w:fill="FFFFFF"/>
            <w:tcMar>
              <w:top w:w="120" w:type="dxa"/>
              <w:left w:w="120" w:type="dxa"/>
              <w:bottom w:w="120" w:type="dxa"/>
              <w:right w:w="120" w:type="dxa"/>
            </w:tcMar>
          </w:tcPr>
          <w:p w14:paraId="0F870C7E"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Next of kin and emergency contact numbers</w:t>
            </w:r>
          </w:p>
        </w:tc>
        <w:tc>
          <w:tcPr>
            <w:tcW w:w="3397" w:type="dxa"/>
            <w:tcBorders>
              <w:top w:val="single" w:sz="8" w:space="0" w:color="DDDDDD"/>
            </w:tcBorders>
            <w:shd w:val="clear" w:color="auto" w:fill="FFFFFF"/>
            <w:tcMar>
              <w:top w:w="120" w:type="dxa"/>
              <w:left w:w="120" w:type="dxa"/>
              <w:bottom w:w="120" w:type="dxa"/>
              <w:right w:w="120" w:type="dxa"/>
            </w:tcMar>
          </w:tcPr>
          <w:p w14:paraId="4AF6FAF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contact your family or close friends in the event of an emergency</w:t>
            </w:r>
          </w:p>
        </w:tc>
        <w:tc>
          <w:tcPr>
            <w:tcW w:w="3780" w:type="dxa"/>
            <w:tcBorders>
              <w:top w:val="single" w:sz="8" w:space="0" w:color="DDDDDD"/>
            </w:tcBorders>
            <w:shd w:val="clear" w:color="auto" w:fill="FFFFFF"/>
            <w:tcMar>
              <w:top w:w="120" w:type="dxa"/>
              <w:left w:w="120" w:type="dxa"/>
              <w:bottom w:w="120" w:type="dxa"/>
              <w:right w:w="120" w:type="dxa"/>
            </w:tcMar>
          </w:tcPr>
          <w:p w14:paraId="0007A51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protect your vital interests</w:t>
            </w:r>
          </w:p>
        </w:tc>
      </w:tr>
      <w:tr w:rsidR="00BF100C" w:rsidRPr="00EA6D5F" w14:paraId="5ECD73AD" w14:textId="77777777">
        <w:tc>
          <w:tcPr>
            <w:tcW w:w="2723" w:type="dxa"/>
            <w:tcBorders>
              <w:top w:val="single" w:sz="8" w:space="0" w:color="DDDDDD"/>
            </w:tcBorders>
            <w:shd w:val="clear" w:color="auto" w:fill="F9F9F9"/>
            <w:tcMar>
              <w:top w:w="120" w:type="dxa"/>
              <w:left w:w="120" w:type="dxa"/>
              <w:bottom w:w="120" w:type="dxa"/>
              <w:right w:w="120" w:type="dxa"/>
            </w:tcMar>
          </w:tcPr>
          <w:p w14:paraId="3DFAAC36"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passport, BRP and visa details</w:t>
            </w:r>
          </w:p>
        </w:tc>
        <w:tc>
          <w:tcPr>
            <w:tcW w:w="3397" w:type="dxa"/>
            <w:tcBorders>
              <w:top w:val="single" w:sz="8" w:space="0" w:color="DDDDDD"/>
            </w:tcBorders>
            <w:shd w:val="clear" w:color="auto" w:fill="F9F9F9"/>
            <w:tcMar>
              <w:top w:w="120" w:type="dxa"/>
              <w:left w:w="120" w:type="dxa"/>
              <w:bottom w:w="120" w:type="dxa"/>
              <w:right w:w="120" w:type="dxa"/>
            </w:tcMar>
          </w:tcPr>
          <w:p w14:paraId="54AD6F8E"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meet government immigration regulations</w:t>
            </w:r>
          </w:p>
        </w:tc>
        <w:tc>
          <w:tcPr>
            <w:tcW w:w="3780" w:type="dxa"/>
            <w:tcBorders>
              <w:top w:val="single" w:sz="8" w:space="0" w:color="DDDDDD"/>
            </w:tcBorders>
            <w:shd w:val="clear" w:color="auto" w:fill="F9F9F9"/>
            <w:tcMar>
              <w:top w:w="120" w:type="dxa"/>
              <w:left w:w="120" w:type="dxa"/>
              <w:bottom w:w="120" w:type="dxa"/>
              <w:right w:w="120" w:type="dxa"/>
            </w:tcMar>
          </w:tcPr>
          <w:p w14:paraId="1C9D6F8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tc>
      </w:tr>
      <w:tr w:rsidR="00EA6D5F" w:rsidRPr="00EA6D5F" w14:paraId="69BFCCFE" w14:textId="77777777" w:rsidTr="00EA6D5F">
        <w:trPr>
          <w:trHeight w:val="1174"/>
        </w:trPr>
        <w:tc>
          <w:tcPr>
            <w:tcW w:w="2723" w:type="dxa"/>
            <w:tcBorders>
              <w:top w:val="single" w:sz="8" w:space="0" w:color="DDDDDD"/>
            </w:tcBorders>
            <w:shd w:val="clear" w:color="auto" w:fill="FFFFFF"/>
            <w:tcMar>
              <w:top w:w="120" w:type="dxa"/>
              <w:left w:w="120" w:type="dxa"/>
              <w:bottom w:w="120" w:type="dxa"/>
              <w:right w:w="120" w:type="dxa"/>
            </w:tcMar>
          </w:tcPr>
          <w:p w14:paraId="0ADB8C91" w14:textId="77777777" w:rsidR="00EA6D5F" w:rsidRPr="00EA6D5F" w:rsidRDefault="00EA6D5F">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Bank account details*</w:t>
            </w:r>
          </w:p>
        </w:tc>
        <w:tc>
          <w:tcPr>
            <w:tcW w:w="3397" w:type="dxa"/>
            <w:tcBorders>
              <w:top w:val="single" w:sz="8" w:space="0" w:color="DDDDDD"/>
            </w:tcBorders>
            <w:shd w:val="clear" w:color="auto" w:fill="FFFFFF"/>
            <w:tcMar>
              <w:top w:w="120" w:type="dxa"/>
              <w:left w:w="120" w:type="dxa"/>
              <w:bottom w:w="120" w:type="dxa"/>
              <w:right w:w="120" w:type="dxa"/>
            </w:tcMar>
          </w:tcPr>
          <w:p w14:paraId="23AC4C8D" w14:textId="77777777" w:rsidR="00EA6D5F" w:rsidRPr="00EA6D5F" w:rsidRDefault="00EA6D5F">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manage payments and refunds</w:t>
            </w:r>
          </w:p>
        </w:tc>
        <w:tc>
          <w:tcPr>
            <w:tcW w:w="3780" w:type="dxa"/>
            <w:tcBorders>
              <w:top w:val="single" w:sz="8" w:space="0" w:color="DDDDDD"/>
            </w:tcBorders>
            <w:shd w:val="clear" w:color="auto" w:fill="FFFFFF"/>
            <w:tcMar>
              <w:top w:w="120" w:type="dxa"/>
              <w:left w:w="120" w:type="dxa"/>
              <w:bottom w:w="120" w:type="dxa"/>
              <w:right w:w="120" w:type="dxa"/>
            </w:tcMar>
          </w:tcPr>
          <w:p w14:paraId="19AC3A75" w14:textId="77777777" w:rsidR="00EA6D5F" w:rsidRPr="00EA6D5F" w:rsidRDefault="00EA6D5F">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p w14:paraId="240187B4" w14:textId="7F4B6966" w:rsidR="00EA6D5F" w:rsidRPr="00EA6D5F" w:rsidRDefault="00EA6D5F" w:rsidP="00465A7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w:t>
            </w:r>
          </w:p>
        </w:tc>
      </w:tr>
      <w:tr w:rsidR="00BF100C" w:rsidRPr="00EA6D5F" w14:paraId="1FAA1CF0" w14:textId="77777777">
        <w:tc>
          <w:tcPr>
            <w:tcW w:w="2723" w:type="dxa"/>
            <w:tcBorders>
              <w:top w:val="single" w:sz="8" w:space="0" w:color="DDDDDD"/>
            </w:tcBorders>
            <w:shd w:val="clear" w:color="auto" w:fill="FFFFFF"/>
            <w:tcMar>
              <w:top w:w="120" w:type="dxa"/>
              <w:left w:w="120" w:type="dxa"/>
              <w:bottom w:w="120" w:type="dxa"/>
              <w:right w:w="120" w:type="dxa"/>
            </w:tcMar>
          </w:tcPr>
          <w:p w14:paraId="14B0530A"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educational records and test or exam results from previous schools</w:t>
            </w:r>
          </w:p>
        </w:tc>
        <w:tc>
          <w:tcPr>
            <w:tcW w:w="3397" w:type="dxa"/>
            <w:tcBorders>
              <w:top w:val="single" w:sz="8" w:space="0" w:color="DDDDDD"/>
            </w:tcBorders>
            <w:shd w:val="clear" w:color="auto" w:fill="FFFFFF"/>
            <w:tcMar>
              <w:top w:w="120" w:type="dxa"/>
              <w:left w:w="120" w:type="dxa"/>
              <w:bottom w:w="120" w:type="dxa"/>
              <w:right w:w="120" w:type="dxa"/>
            </w:tcMar>
          </w:tcPr>
          <w:p w14:paraId="4B6E58A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offer you the most appropriate courses</w:t>
            </w:r>
          </w:p>
        </w:tc>
        <w:tc>
          <w:tcPr>
            <w:tcW w:w="3780" w:type="dxa"/>
            <w:tcBorders>
              <w:top w:val="single" w:sz="8" w:space="0" w:color="DDDDDD"/>
            </w:tcBorders>
            <w:shd w:val="clear" w:color="auto" w:fill="FFFFFF"/>
            <w:tcMar>
              <w:top w:w="120" w:type="dxa"/>
              <w:left w:w="120" w:type="dxa"/>
              <w:bottom w:w="120" w:type="dxa"/>
              <w:right w:w="120" w:type="dxa"/>
            </w:tcMar>
          </w:tcPr>
          <w:p w14:paraId="634D184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30D2520C" w14:textId="77777777">
        <w:tc>
          <w:tcPr>
            <w:tcW w:w="2723" w:type="dxa"/>
            <w:vMerge w:val="restart"/>
            <w:tcBorders>
              <w:top w:val="single" w:sz="8" w:space="0" w:color="DDDDDD"/>
            </w:tcBorders>
            <w:shd w:val="clear" w:color="auto" w:fill="F9F9F9"/>
            <w:tcMar>
              <w:top w:w="120" w:type="dxa"/>
              <w:left w:w="120" w:type="dxa"/>
              <w:bottom w:w="120" w:type="dxa"/>
              <w:right w:w="120" w:type="dxa"/>
            </w:tcMar>
          </w:tcPr>
          <w:p w14:paraId="5C24EA4B"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medical information, including medications you take, allergies and dietary requirements</w:t>
            </w:r>
          </w:p>
        </w:tc>
        <w:tc>
          <w:tcPr>
            <w:tcW w:w="3397" w:type="dxa"/>
            <w:vMerge w:val="restart"/>
            <w:tcBorders>
              <w:top w:val="single" w:sz="8" w:space="0" w:color="DDDDDD"/>
            </w:tcBorders>
            <w:shd w:val="clear" w:color="auto" w:fill="F9F9F9"/>
            <w:tcMar>
              <w:top w:w="120" w:type="dxa"/>
              <w:left w:w="120" w:type="dxa"/>
              <w:bottom w:w="120" w:type="dxa"/>
              <w:right w:w="120" w:type="dxa"/>
            </w:tcMar>
          </w:tcPr>
          <w:p w14:paraId="0F3D278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help you manage your health while you are with us</w:t>
            </w:r>
          </w:p>
        </w:tc>
        <w:tc>
          <w:tcPr>
            <w:tcW w:w="3780" w:type="dxa"/>
            <w:tcBorders>
              <w:top w:val="single" w:sz="8" w:space="0" w:color="DDDDDD"/>
            </w:tcBorders>
            <w:shd w:val="clear" w:color="auto" w:fill="F9F9F9"/>
            <w:tcMar>
              <w:top w:w="120" w:type="dxa"/>
              <w:left w:w="120" w:type="dxa"/>
              <w:bottom w:w="120" w:type="dxa"/>
              <w:right w:w="120" w:type="dxa"/>
            </w:tcMar>
          </w:tcPr>
          <w:p w14:paraId="3822F9B4"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1C82645F" w14:textId="77777777">
        <w:tc>
          <w:tcPr>
            <w:tcW w:w="2723" w:type="dxa"/>
            <w:vMerge/>
            <w:tcBorders>
              <w:top w:val="single" w:sz="8" w:space="0" w:color="DDDDDD"/>
            </w:tcBorders>
            <w:shd w:val="clear" w:color="auto" w:fill="F9F9F9"/>
            <w:tcMar>
              <w:top w:w="120" w:type="dxa"/>
              <w:left w:w="120" w:type="dxa"/>
              <w:bottom w:w="120" w:type="dxa"/>
              <w:right w:w="120" w:type="dxa"/>
            </w:tcMar>
          </w:tcPr>
          <w:p w14:paraId="0FA2602B"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vMerge/>
            <w:tcBorders>
              <w:top w:val="single" w:sz="8" w:space="0" w:color="DDDDDD"/>
            </w:tcBorders>
            <w:shd w:val="clear" w:color="auto" w:fill="F9F9F9"/>
            <w:tcMar>
              <w:top w:w="120" w:type="dxa"/>
              <w:left w:w="120" w:type="dxa"/>
              <w:bottom w:w="120" w:type="dxa"/>
              <w:right w:w="120" w:type="dxa"/>
            </w:tcMar>
          </w:tcPr>
          <w:p w14:paraId="635001E0" w14:textId="77777777" w:rsidR="00BF100C" w:rsidRPr="00EA6D5F" w:rsidRDefault="00BF100C">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FFFFF"/>
            <w:tcMar>
              <w:top w:w="120" w:type="dxa"/>
              <w:left w:w="120" w:type="dxa"/>
              <w:bottom w:w="120" w:type="dxa"/>
              <w:right w:w="120" w:type="dxa"/>
            </w:tcMar>
          </w:tcPr>
          <w:p w14:paraId="0F64C751"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p w14:paraId="283F3935"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you have given us consent</w:t>
            </w:r>
          </w:p>
        </w:tc>
      </w:tr>
      <w:tr w:rsidR="00BF100C" w:rsidRPr="00EA6D5F" w14:paraId="22F143C4" w14:textId="77777777">
        <w:tc>
          <w:tcPr>
            <w:tcW w:w="2723" w:type="dxa"/>
            <w:tcBorders>
              <w:top w:val="single" w:sz="8" w:space="0" w:color="DDDDDD"/>
            </w:tcBorders>
            <w:shd w:val="clear" w:color="auto" w:fill="F9F9F9"/>
            <w:tcMar>
              <w:top w:w="120" w:type="dxa"/>
              <w:left w:w="120" w:type="dxa"/>
              <w:bottom w:w="120" w:type="dxa"/>
              <w:right w:w="120" w:type="dxa"/>
            </w:tcMar>
          </w:tcPr>
          <w:p w14:paraId="51515A3E" w14:textId="69664A06"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xml:space="preserve">Your educational records and test or </w:t>
            </w:r>
            <w:r w:rsidRPr="00EA6D5F">
              <w:rPr>
                <w:rFonts w:asciiTheme="minorHAnsi" w:hAnsiTheme="minorHAnsi" w:cstheme="minorHAnsi"/>
                <w:color w:val="303030"/>
                <w:spacing w:val="6"/>
                <w:sz w:val="28"/>
                <w:szCs w:val="28"/>
                <w:lang w:eastAsia="en-GB"/>
              </w:rPr>
              <w:lastRenderedPageBreak/>
              <w:t xml:space="preserve">exam results from </w:t>
            </w:r>
            <w:r w:rsidR="00A2220B">
              <w:rPr>
                <w:rFonts w:asciiTheme="minorHAnsi" w:hAnsiTheme="minorHAnsi" w:cstheme="minorHAnsi"/>
                <w:color w:val="303030"/>
                <w:spacing w:val="6"/>
                <w:sz w:val="28"/>
                <w:szCs w:val="28"/>
                <w:lang w:eastAsia="en-GB"/>
              </w:rPr>
              <w:t>UKIC</w:t>
            </w:r>
            <w:r w:rsidR="00325C43">
              <w:rPr>
                <w:rFonts w:asciiTheme="minorHAnsi" w:hAnsiTheme="minorHAnsi" w:cstheme="minorHAnsi"/>
                <w:color w:val="303030"/>
                <w:spacing w:val="6"/>
                <w:sz w:val="28"/>
                <w:szCs w:val="28"/>
                <w:lang w:eastAsia="en-GB"/>
              </w:rPr>
              <w:t xml:space="preserve"> </w:t>
            </w:r>
          </w:p>
        </w:tc>
        <w:tc>
          <w:tcPr>
            <w:tcW w:w="3397" w:type="dxa"/>
            <w:tcBorders>
              <w:top w:val="single" w:sz="8" w:space="0" w:color="DDDDDD"/>
            </w:tcBorders>
            <w:shd w:val="clear" w:color="auto" w:fill="F9F9F9"/>
            <w:tcMar>
              <w:top w:w="120" w:type="dxa"/>
              <w:left w:w="120" w:type="dxa"/>
              <w:bottom w:w="120" w:type="dxa"/>
              <w:right w:w="120" w:type="dxa"/>
            </w:tcMar>
          </w:tcPr>
          <w:p w14:paraId="38FFCC2C"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To manage your progress while studying with us</w:t>
            </w:r>
          </w:p>
        </w:tc>
        <w:tc>
          <w:tcPr>
            <w:tcW w:w="3780" w:type="dxa"/>
            <w:tcBorders>
              <w:top w:val="single" w:sz="8" w:space="0" w:color="DDDDDD"/>
            </w:tcBorders>
            <w:shd w:val="clear" w:color="auto" w:fill="F9F9F9"/>
            <w:tcMar>
              <w:top w:w="120" w:type="dxa"/>
              <w:left w:w="120" w:type="dxa"/>
              <w:bottom w:w="120" w:type="dxa"/>
              <w:right w:w="120" w:type="dxa"/>
            </w:tcMar>
          </w:tcPr>
          <w:p w14:paraId="4848910C"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32457253" w14:textId="77777777">
        <w:tc>
          <w:tcPr>
            <w:tcW w:w="2723" w:type="dxa"/>
            <w:vMerge w:val="restart"/>
            <w:tcBorders>
              <w:top w:val="single" w:sz="8" w:space="0" w:color="DDDDDD"/>
            </w:tcBorders>
            <w:shd w:val="clear" w:color="auto" w:fill="FFFFFF"/>
            <w:tcMar>
              <w:top w:w="120" w:type="dxa"/>
              <w:left w:w="120" w:type="dxa"/>
              <w:bottom w:w="120" w:type="dxa"/>
              <w:right w:w="120" w:type="dxa"/>
            </w:tcMar>
          </w:tcPr>
          <w:p w14:paraId="1CC177D8"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attendance records and booking in/out records for school and residence</w:t>
            </w:r>
          </w:p>
        </w:tc>
        <w:tc>
          <w:tcPr>
            <w:tcW w:w="3397" w:type="dxa"/>
            <w:tcBorders>
              <w:top w:val="single" w:sz="8" w:space="0" w:color="DDDDDD"/>
            </w:tcBorders>
            <w:shd w:val="clear" w:color="auto" w:fill="FFFFFF"/>
            <w:tcMar>
              <w:top w:w="120" w:type="dxa"/>
              <w:left w:w="120" w:type="dxa"/>
              <w:bottom w:w="120" w:type="dxa"/>
              <w:right w:w="120" w:type="dxa"/>
            </w:tcMar>
          </w:tcPr>
          <w:p w14:paraId="451F5171" w14:textId="18BB75C6"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meet government immigration and safeguarding regu</w:t>
            </w:r>
            <w:r w:rsidR="000D4127" w:rsidRPr="00EA6D5F">
              <w:rPr>
                <w:rFonts w:asciiTheme="minorHAnsi" w:hAnsiTheme="minorHAnsi" w:cstheme="minorHAnsi"/>
                <w:color w:val="303030"/>
                <w:spacing w:val="6"/>
                <w:sz w:val="28"/>
                <w:szCs w:val="28"/>
                <w:lang w:eastAsia="en-GB"/>
              </w:rPr>
              <w:t>l</w:t>
            </w:r>
            <w:r w:rsidRPr="00EA6D5F">
              <w:rPr>
                <w:rFonts w:asciiTheme="minorHAnsi" w:hAnsiTheme="minorHAnsi" w:cstheme="minorHAnsi"/>
                <w:color w:val="303030"/>
                <w:spacing w:val="6"/>
                <w:sz w:val="28"/>
                <w:szCs w:val="28"/>
                <w:lang w:eastAsia="en-GB"/>
              </w:rPr>
              <w:t>ations</w:t>
            </w:r>
          </w:p>
        </w:tc>
        <w:tc>
          <w:tcPr>
            <w:tcW w:w="3780" w:type="dxa"/>
            <w:tcBorders>
              <w:top w:val="single" w:sz="8" w:space="0" w:color="DDDDDD"/>
            </w:tcBorders>
            <w:shd w:val="clear" w:color="auto" w:fill="FFFFFF"/>
            <w:tcMar>
              <w:top w:w="120" w:type="dxa"/>
              <w:left w:w="120" w:type="dxa"/>
              <w:bottom w:w="120" w:type="dxa"/>
              <w:right w:w="120" w:type="dxa"/>
            </w:tcMar>
          </w:tcPr>
          <w:p w14:paraId="09597EC3" w14:textId="77777777" w:rsidR="000D4127" w:rsidRPr="00EA6D5F" w:rsidRDefault="00861BCD" w:rsidP="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p w14:paraId="5D8429D3" w14:textId="57C05A6A" w:rsidR="000D4127" w:rsidRPr="00EA6D5F" w:rsidRDefault="000D4127" w:rsidP="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tc>
      </w:tr>
      <w:tr w:rsidR="00BF100C" w:rsidRPr="00EA6D5F" w14:paraId="04FD354D" w14:textId="77777777">
        <w:tc>
          <w:tcPr>
            <w:tcW w:w="2723" w:type="dxa"/>
            <w:vMerge/>
            <w:tcBorders>
              <w:top w:val="single" w:sz="8" w:space="0" w:color="DDDDDD"/>
            </w:tcBorders>
            <w:shd w:val="clear" w:color="auto" w:fill="FFFFFF"/>
            <w:tcMar>
              <w:top w:w="120" w:type="dxa"/>
              <w:left w:w="120" w:type="dxa"/>
              <w:bottom w:w="120" w:type="dxa"/>
              <w:right w:w="120" w:type="dxa"/>
            </w:tcMar>
          </w:tcPr>
          <w:p w14:paraId="2D3F987F"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tcBorders>
              <w:top w:val="single" w:sz="8" w:space="0" w:color="DDDDDD"/>
            </w:tcBorders>
            <w:shd w:val="clear" w:color="auto" w:fill="FFFFFF"/>
            <w:tcMar>
              <w:top w:w="120" w:type="dxa"/>
              <w:left w:w="120" w:type="dxa"/>
              <w:bottom w:w="120" w:type="dxa"/>
              <w:right w:w="120" w:type="dxa"/>
            </w:tcMar>
          </w:tcPr>
          <w:p w14:paraId="7BC9F868" w14:textId="4992BB80" w:rsidR="00BF100C" w:rsidRPr="00EA6D5F" w:rsidRDefault="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assist with debt collection</w:t>
            </w:r>
          </w:p>
        </w:tc>
        <w:tc>
          <w:tcPr>
            <w:tcW w:w="3780" w:type="dxa"/>
            <w:tcBorders>
              <w:top w:val="single" w:sz="8" w:space="0" w:color="DDDDDD"/>
            </w:tcBorders>
            <w:shd w:val="clear" w:color="auto" w:fill="F9F9F9"/>
            <w:tcMar>
              <w:top w:w="120" w:type="dxa"/>
              <w:left w:w="120" w:type="dxa"/>
              <w:bottom w:w="120" w:type="dxa"/>
              <w:right w:w="120" w:type="dxa"/>
            </w:tcMar>
          </w:tcPr>
          <w:p w14:paraId="0E4B976F" w14:textId="25DD0D0E" w:rsidR="00BF100C" w:rsidRPr="00EA6D5F" w:rsidRDefault="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shd w:val="clear" w:color="auto" w:fill="F9F9F9"/>
              </w:rPr>
              <w:t>Necessary for our legitimate interest (to manage school discipline and debt collection)</w:t>
            </w:r>
          </w:p>
        </w:tc>
      </w:tr>
      <w:tr w:rsidR="00447FC1" w:rsidRPr="00EA6D5F" w14:paraId="077706BC" w14:textId="77777777">
        <w:tc>
          <w:tcPr>
            <w:tcW w:w="2723" w:type="dxa"/>
            <w:tcBorders>
              <w:top w:val="single" w:sz="8" w:space="0" w:color="DDDDDD"/>
            </w:tcBorders>
            <w:shd w:val="clear" w:color="auto" w:fill="FFFFFF"/>
            <w:tcMar>
              <w:top w:w="120" w:type="dxa"/>
              <w:left w:w="120" w:type="dxa"/>
              <w:bottom w:w="120" w:type="dxa"/>
              <w:right w:w="120" w:type="dxa"/>
            </w:tcMar>
          </w:tcPr>
          <w:p w14:paraId="6CB0E09A" w14:textId="3B315C28" w:rsidR="00447FC1" w:rsidRPr="00EA6D5F" w:rsidRDefault="00E368B2">
            <w:pPr>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Details of fees paid and any amount owed</w:t>
            </w:r>
          </w:p>
        </w:tc>
        <w:tc>
          <w:tcPr>
            <w:tcW w:w="3397" w:type="dxa"/>
            <w:tcBorders>
              <w:top w:val="single" w:sz="8" w:space="0" w:color="DDDDDD"/>
            </w:tcBorders>
            <w:shd w:val="clear" w:color="auto" w:fill="FFFFFF"/>
            <w:tcMar>
              <w:top w:w="120" w:type="dxa"/>
              <w:left w:w="120" w:type="dxa"/>
              <w:bottom w:w="120" w:type="dxa"/>
              <w:right w:w="120" w:type="dxa"/>
            </w:tcMar>
          </w:tcPr>
          <w:p w14:paraId="58A555CD" w14:textId="431A9A3A" w:rsidR="00447FC1" w:rsidRPr="00EA6D5F" w:rsidRDefault="00E368B2">
            <w:pPr>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To assist with debt collection</w:t>
            </w:r>
          </w:p>
        </w:tc>
        <w:tc>
          <w:tcPr>
            <w:tcW w:w="3780" w:type="dxa"/>
            <w:tcBorders>
              <w:top w:val="single" w:sz="8" w:space="0" w:color="DDDDDD"/>
            </w:tcBorders>
            <w:shd w:val="clear" w:color="auto" w:fill="FFFFFF"/>
            <w:tcMar>
              <w:top w:w="120" w:type="dxa"/>
              <w:left w:w="120" w:type="dxa"/>
              <w:bottom w:w="120" w:type="dxa"/>
              <w:right w:w="120" w:type="dxa"/>
            </w:tcMar>
          </w:tcPr>
          <w:p w14:paraId="59D97C01" w14:textId="3FD02F1C" w:rsidR="00447FC1" w:rsidRPr="00EA6D5F" w:rsidRDefault="00E368B2">
            <w:pPr>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Necessary for our legitimate interest (to assist with the running of our school)</w:t>
            </w:r>
          </w:p>
        </w:tc>
      </w:tr>
      <w:tr w:rsidR="00BF100C" w:rsidRPr="00EA6D5F" w14:paraId="577E26BD" w14:textId="77777777">
        <w:tc>
          <w:tcPr>
            <w:tcW w:w="2723" w:type="dxa"/>
            <w:vMerge w:val="restart"/>
            <w:tcBorders>
              <w:top w:val="single" w:sz="8" w:space="0" w:color="DDDDDD"/>
            </w:tcBorders>
            <w:shd w:val="clear" w:color="auto" w:fill="FFFFFF"/>
            <w:tcMar>
              <w:top w:w="120" w:type="dxa"/>
              <w:left w:w="120" w:type="dxa"/>
              <w:bottom w:w="120" w:type="dxa"/>
              <w:right w:w="120" w:type="dxa"/>
            </w:tcMar>
          </w:tcPr>
          <w:p w14:paraId="00F27264" w14:textId="19D4F23D"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xml:space="preserve">Details of your welfare such as how you are getting on at </w:t>
            </w:r>
            <w:r w:rsidR="00A2220B">
              <w:rPr>
                <w:rFonts w:asciiTheme="minorHAnsi" w:hAnsiTheme="minorHAnsi" w:cstheme="minorHAnsi"/>
                <w:color w:val="303030"/>
                <w:spacing w:val="6"/>
                <w:sz w:val="28"/>
                <w:szCs w:val="28"/>
                <w:lang w:eastAsia="en-GB"/>
              </w:rPr>
              <w:t>University of Kent International College</w:t>
            </w:r>
            <w:r w:rsidR="000D4127" w:rsidRPr="00EA6D5F">
              <w:rPr>
                <w:rFonts w:asciiTheme="minorHAnsi" w:hAnsiTheme="minorHAnsi" w:cstheme="minorHAnsi"/>
                <w:color w:val="303030"/>
                <w:spacing w:val="6"/>
                <w:sz w:val="28"/>
                <w:szCs w:val="28"/>
                <w:lang w:eastAsia="en-GB"/>
              </w:rPr>
              <w:t>,</w:t>
            </w:r>
            <w:r w:rsidRPr="00EA6D5F">
              <w:rPr>
                <w:rFonts w:asciiTheme="minorHAnsi" w:hAnsiTheme="minorHAnsi" w:cstheme="minorHAnsi"/>
                <w:color w:val="303030"/>
                <w:spacing w:val="6"/>
                <w:sz w:val="28"/>
                <w:szCs w:val="28"/>
                <w:lang w:eastAsia="en-GB"/>
              </w:rPr>
              <w:t xml:space="preserve"> safeguarding or child protection records and any problems or issues you may have had</w:t>
            </w:r>
          </w:p>
        </w:tc>
        <w:tc>
          <w:tcPr>
            <w:tcW w:w="3397" w:type="dxa"/>
            <w:vMerge w:val="restart"/>
            <w:tcBorders>
              <w:top w:val="single" w:sz="8" w:space="0" w:color="DDDDDD"/>
            </w:tcBorders>
            <w:shd w:val="clear" w:color="auto" w:fill="FFFFFF"/>
            <w:tcMar>
              <w:top w:w="120" w:type="dxa"/>
              <w:left w:w="120" w:type="dxa"/>
              <w:bottom w:w="120" w:type="dxa"/>
              <w:right w:w="120" w:type="dxa"/>
            </w:tcMar>
          </w:tcPr>
          <w:p w14:paraId="701B0845"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look after your wellbeing and meet government safeguarding regulations</w:t>
            </w:r>
          </w:p>
        </w:tc>
        <w:tc>
          <w:tcPr>
            <w:tcW w:w="3780" w:type="dxa"/>
            <w:tcBorders>
              <w:top w:val="single" w:sz="8" w:space="0" w:color="DDDDDD"/>
            </w:tcBorders>
            <w:shd w:val="clear" w:color="auto" w:fill="FFFFFF"/>
            <w:tcMar>
              <w:top w:w="120" w:type="dxa"/>
              <w:left w:w="120" w:type="dxa"/>
              <w:bottom w:w="120" w:type="dxa"/>
              <w:right w:w="120" w:type="dxa"/>
            </w:tcMar>
          </w:tcPr>
          <w:p w14:paraId="581923C5"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Fulfilment of a contract with you</w:t>
            </w:r>
          </w:p>
        </w:tc>
      </w:tr>
      <w:tr w:rsidR="00BF100C" w:rsidRPr="00EA6D5F" w14:paraId="2F3FD80C" w14:textId="77777777">
        <w:tc>
          <w:tcPr>
            <w:tcW w:w="2723" w:type="dxa"/>
            <w:vMerge/>
            <w:tcBorders>
              <w:top w:val="single" w:sz="8" w:space="0" w:color="DDDDDD"/>
            </w:tcBorders>
            <w:shd w:val="clear" w:color="auto" w:fill="FFFFFF"/>
            <w:tcMar>
              <w:top w:w="120" w:type="dxa"/>
              <w:left w:w="120" w:type="dxa"/>
              <w:bottom w:w="120" w:type="dxa"/>
              <w:right w:w="120" w:type="dxa"/>
            </w:tcMar>
          </w:tcPr>
          <w:p w14:paraId="1DA10943"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vMerge/>
            <w:tcBorders>
              <w:top w:val="single" w:sz="8" w:space="0" w:color="DDDDDD"/>
            </w:tcBorders>
            <w:shd w:val="clear" w:color="auto" w:fill="FFFFFF"/>
            <w:tcMar>
              <w:top w:w="120" w:type="dxa"/>
              <w:left w:w="120" w:type="dxa"/>
              <w:bottom w:w="120" w:type="dxa"/>
              <w:right w:w="120" w:type="dxa"/>
            </w:tcMar>
          </w:tcPr>
          <w:p w14:paraId="45ED18B2" w14:textId="77777777" w:rsidR="00BF100C" w:rsidRPr="00EA6D5F" w:rsidRDefault="00BF100C">
            <w:pPr>
              <w:rPr>
                <w:rFonts w:asciiTheme="minorHAnsi" w:hAnsiTheme="minorHAnsi" w:cstheme="minorHAnsi"/>
                <w:color w:val="303030"/>
                <w:spacing w:val="6"/>
                <w:sz w:val="28"/>
                <w:szCs w:val="28"/>
                <w:lang w:eastAsia="en-GB"/>
              </w:rPr>
            </w:pPr>
          </w:p>
        </w:tc>
        <w:tc>
          <w:tcPr>
            <w:tcW w:w="3780" w:type="dxa"/>
            <w:tcBorders>
              <w:top w:val="single" w:sz="8" w:space="0" w:color="DDDDDD"/>
            </w:tcBorders>
            <w:shd w:val="clear" w:color="auto" w:fill="F9F9F9"/>
            <w:tcMar>
              <w:top w:w="120" w:type="dxa"/>
              <w:left w:w="120" w:type="dxa"/>
              <w:bottom w:w="120" w:type="dxa"/>
              <w:right w:w="120" w:type="dxa"/>
            </w:tcMar>
          </w:tcPr>
          <w:p w14:paraId="33D937D6"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tc>
      </w:tr>
      <w:tr w:rsidR="00BF100C" w:rsidRPr="00EA6D5F" w14:paraId="78824BE7" w14:textId="77777777">
        <w:tc>
          <w:tcPr>
            <w:tcW w:w="2723" w:type="dxa"/>
            <w:tcBorders>
              <w:top w:val="single" w:sz="8" w:space="0" w:color="DDDDDD"/>
            </w:tcBorders>
            <w:shd w:val="clear" w:color="auto" w:fill="FFFFFF"/>
            <w:tcMar>
              <w:top w:w="120" w:type="dxa"/>
              <w:left w:w="120" w:type="dxa"/>
              <w:bottom w:w="120" w:type="dxa"/>
              <w:right w:w="120" w:type="dxa"/>
            </w:tcMar>
          </w:tcPr>
          <w:p w14:paraId="3F500CE4"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Details of any behaviour issues or exclusions</w:t>
            </w:r>
          </w:p>
        </w:tc>
        <w:tc>
          <w:tcPr>
            <w:tcW w:w="3397" w:type="dxa"/>
            <w:tcBorders>
              <w:top w:val="single" w:sz="8" w:space="0" w:color="DDDDDD"/>
            </w:tcBorders>
            <w:shd w:val="clear" w:color="auto" w:fill="FFFFFF"/>
            <w:tcMar>
              <w:top w:w="120" w:type="dxa"/>
              <w:left w:w="120" w:type="dxa"/>
              <w:bottom w:w="120" w:type="dxa"/>
              <w:right w:w="120" w:type="dxa"/>
            </w:tcMar>
          </w:tcPr>
          <w:p w14:paraId="7D0B5A12"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manage discipline in the schools</w:t>
            </w:r>
          </w:p>
        </w:tc>
        <w:tc>
          <w:tcPr>
            <w:tcW w:w="3780" w:type="dxa"/>
            <w:tcBorders>
              <w:top w:val="single" w:sz="8" w:space="0" w:color="DDDDDD"/>
            </w:tcBorders>
            <w:shd w:val="clear" w:color="auto" w:fill="FFFFFF"/>
            <w:tcMar>
              <w:top w:w="120" w:type="dxa"/>
              <w:left w:w="120" w:type="dxa"/>
              <w:bottom w:w="120" w:type="dxa"/>
              <w:right w:w="120" w:type="dxa"/>
            </w:tcMar>
          </w:tcPr>
          <w:p w14:paraId="378B5D2D"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interests (to manage school discipline)</w:t>
            </w:r>
          </w:p>
        </w:tc>
      </w:tr>
      <w:tr w:rsidR="00BF100C" w:rsidRPr="00EA6D5F" w14:paraId="37FDDDDF" w14:textId="77777777">
        <w:tc>
          <w:tcPr>
            <w:tcW w:w="2723" w:type="dxa"/>
            <w:vMerge w:val="restart"/>
            <w:tcBorders>
              <w:top w:val="single" w:sz="8" w:space="0" w:color="DDDDDD"/>
            </w:tcBorders>
            <w:shd w:val="clear" w:color="auto" w:fill="F9F9F9"/>
            <w:tcMar>
              <w:top w:w="120" w:type="dxa"/>
              <w:left w:w="120" w:type="dxa"/>
              <w:bottom w:w="120" w:type="dxa"/>
              <w:right w:w="120" w:type="dxa"/>
            </w:tcMar>
          </w:tcPr>
          <w:p w14:paraId="39A6E4D7"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Images</w:t>
            </w:r>
          </w:p>
        </w:tc>
        <w:tc>
          <w:tcPr>
            <w:tcW w:w="3397" w:type="dxa"/>
            <w:tcBorders>
              <w:top w:val="single" w:sz="8" w:space="0" w:color="DDDDDD"/>
            </w:tcBorders>
            <w:shd w:val="clear" w:color="auto" w:fill="F9F9F9"/>
            <w:tcMar>
              <w:top w:w="120" w:type="dxa"/>
              <w:left w:w="120" w:type="dxa"/>
              <w:bottom w:w="120" w:type="dxa"/>
              <w:right w:w="120" w:type="dxa"/>
            </w:tcMar>
          </w:tcPr>
          <w:p w14:paraId="52A5D2C3"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maintaining security</w:t>
            </w:r>
          </w:p>
        </w:tc>
        <w:tc>
          <w:tcPr>
            <w:tcW w:w="3780" w:type="dxa"/>
            <w:tcBorders>
              <w:top w:val="single" w:sz="8" w:space="0" w:color="DDDDDD"/>
            </w:tcBorders>
            <w:shd w:val="clear" w:color="auto" w:fill="F9F9F9"/>
            <w:tcMar>
              <w:top w:w="120" w:type="dxa"/>
              <w:left w:w="120" w:type="dxa"/>
              <w:bottom w:w="120" w:type="dxa"/>
              <w:right w:w="120" w:type="dxa"/>
            </w:tcMar>
          </w:tcPr>
          <w:p w14:paraId="3E9367B2"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 (for keeping our staff and students safe)</w:t>
            </w:r>
          </w:p>
        </w:tc>
      </w:tr>
      <w:tr w:rsidR="00BF100C" w:rsidRPr="00EA6D5F" w14:paraId="7ED4CBF0" w14:textId="77777777">
        <w:tc>
          <w:tcPr>
            <w:tcW w:w="2723" w:type="dxa"/>
            <w:vMerge/>
            <w:tcBorders>
              <w:top w:val="single" w:sz="8" w:space="0" w:color="DDDDDD"/>
            </w:tcBorders>
            <w:shd w:val="clear" w:color="auto" w:fill="F9F9F9"/>
            <w:tcMar>
              <w:top w:w="120" w:type="dxa"/>
              <w:left w:w="120" w:type="dxa"/>
              <w:bottom w:w="120" w:type="dxa"/>
              <w:right w:w="120" w:type="dxa"/>
            </w:tcMar>
          </w:tcPr>
          <w:p w14:paraId="2135956C"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tcBorders>
              <w:top w:val="single" w:sz="8" w:space="0" w:color="DDDDDD"/>
            </w:tcBorders>
            <w:shd w:val="clear" w:color="auto" w:fill="FFFFFF"/>
            <w:tcMar>
              <w:top w:w="120" w:type="dxa"/>
              <w:left w:w="120" w:type="dxa"/>
              <w:bottom w:w="120" w:type="dxa"/>
              <w:right w:w="120" w:type="dxa"/>
            </w:tcMar>
          </w:tcPr>
          <w:p w14:paraId="1FB208C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marketing our services</w:t>
            </w:r>
          </w:p>
        </w:tc>
        <w:tc>
          <w:tcPr>
            <w:tcW w:w="3780" w:type="dxa"/>
            <w:tcBorders>
              <w:top w:val="single" w:sz="8" w:space="0" w:color="DDDDDD"/>
            </w:tcBorders>
            <w:shd w:val="clear" w:color="auto" w:fill="FFFFFF"/>
            <w:tcMar>
              <w:top w:w="120" w:type="dxa"/>
              <w:left w:w="120" w:type="dxa"/>
              <w:bottom w:w="120" w:type="dxa"/>
              <w:right w:w="120" w:type="dxa"/>
            </w:tcMar>
          </w:tcPr>
          <w:p w14:paraId="0C08A600"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you have given us consent</w:t>
            </w:r>
          </w:p>
          <w:p w14:paraId="42D4F556"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interest(to promote our educational activities and show prospective students/parents what we do here)</w:t>
            </w:r>
          </w:p>
        </w:tc>
      </w:tr>
      <w:tr w:rsidR="000D4127" w:rsidRPr="00EA6D5F" w14:paraId="421FFDFF" w14:textId="77777777" w:rsidTr="000D4127">
        <w:trPr>
          <w:trHeight w:val="1035"/>
        </w:trPr>
        <w:tc>
          <w:tcPr>
            <w:tcW w:w="2723" w:type="dxa"/>
            <w:tcBorders>
              <w:top w:val="single" w:sz="8" w:space="0" w:color="DDDDDD"/>
            </w:tcBorders>
            <w:shd w:val="clear" w:color="auto" w:fill="F9F9F9"/>
            <w:tcMar>
              <w:top w:w="120" w:type="dxa"/>
              <w:left w:w="120" w:type="dxa"/>
              <w:bottom w:w="120" w:type="dxa"/>
              <w:right w:w="120" w:type="dxa"/>
            </w:tcMar>
          </w:tcPr>
          <w:p w14:paraId="44A0C560" w14:textId="77777777" w:rsidR="000D4127" w:rsidRPr="00EA6D5F" w:rsidRDefault="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CCTV footage*</w:t>
            </w:r>
          </w:p>
        </w:tc>
        <w:tc>
          <w:tcPr>
            <w:tcW w:w="3397" w:type="dxa"/>
            <w:tcBorders>
              <w:top w:val="single" w:sz="8" w:space="0" w:color="DDDDDD"/>
            </w:tcBorders>
            <w:shd w:val="clear" w:color="auto" w:fill="F9F9F9"/>
            <w:tcMar>
              <w:top w:w="120" w:type="dxa"/>
              <w:left w:w="120" w:type="dxa"/>
              <w:bottom w:w="120" w:type="dxa"/>
              <w:right w:w="120" w:type="dxa"/>
            </w:tcMar>
          </w:tcPr>
          <w:p w14:paraId="66C0D235" w14:textId="77777777" w:rsidR="000D4127" w:rsidRPr="00EA6D5F" w:rsidRDefault="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security management</w:t>
            </w:r>
          </w:p>
        </w:tc>
        <w:tc>
          <w:tcPr>
            <w:tcW w:w="3780" w:type="dxa"/>
            <w:tcBorders>
              <w:top w:val="single" w:sz="8" w:space="0" w:color="DDDDDD"/>
            </w:tcBorders>
            <w:shd w:val="clear" w:color="auto" w:fill="F9F9F9"/>
            <w:tcMar>
              <w:top w:w="120" w:type="dxa"/>
              <w:left w:w="120" w:type="dxa"/>
              <w:bottom w:w="120" w:type="dxa"/>
              <w:right w:w="120" w:type="dxa"/>
            </w:tcMar>
          </w:tcPr>
          <w:p w14:paraId="0E4D2F65" w14:textId="06936F18" w:rsidR="000D4127" w:rsidRPr="00EA6D5F" w:rsidRDefault="000D4127" w:rsidP="000D4127">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Necessary for our legitimate interests (to maintain building and personal security)</w:t>
            </w:r>
          </w:p>
        </w:tc>
      </w:tr>
      <w:tr w:rsidR="00BF100C" w:rsidRPr="00EA6D5F" w14:paraId="2AAD3C44" w14:textId="77777777">
        <w:tc>
          <w:tcPr>
            <w:tcW w:w="2723" w:type="dxa"/>
            <w:vMerge w:val="restart"/>
            <w:tcBorders>
              <w:top w:val="single" w:sz="8" w:space="0" w:color="DDDDDD"/>
            </w:tcBorders>
            <w:shd w:val="clear" w:color="auto" w:fill="F9F9F9"/>
            <w:tcMar>
              <w:top w:w="120" w:type="dxa"/>
              <w:left w:w="120" w:type="dxa"/>
              <w:bottom w:w="120" w:type="dxa"/>
              <w:right w:w="120" w:type="dxa"/>
            </w:tcMar>
          </w:tcPr>
          <w:p w14:paraId="09690DC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xml:space="preserve">Data about your use of information and </w:t>
            </w:r>
            <w:r w:rsidRPr="00EA6D5F">
              <w:rPr>
                <w:rFonts w:asciiTheme="minorHAnsi" w:hAnsiTheme="minorHAnsi" w:cstheme="minorHAnsi"/>
                <w:color w:val="303030"/>
                <w:spacing w:val="6"/>
                <w:sz w:val="28"/>
                <w:szCs w:val="28"/>
                <w:lang w:eastAsia="en-GB"/>
              </w:rPr>
              <w:lastRenderedPageBreak/>
              <w:t>communications systems, including Internet use</w:t>
            </w:r>
          </w:p>
        </w:tc>
        <w:tc>
          <w:tcPr>
            <w:tcW w:w="3397" w:type="dxa"/>
            <w:tcBorders>
              <w:top w:val="single" w:sz="8" w:space="0" w:color="DDDDDD"/>
            </w:tcBorders>
            <w:shd w:val="clear" w:color="auto" w:fill="F9F9F9"/>
            <w:tcMar>
              <w:top w:w="120" w:type="dxa"/>
              <w:left w:w="120" w:type="dxa"/>
              <w:bottom w:w="120" w:type="dxa"/>
              <w:right w:w="120" w:type="dxa"/>
            </w:tcMar>
          </w:tcPr>
          <w:p w14:paraId="1E436863"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To meet our safeguarding obligations</w:t>
            </w:r>
          </w:p>
        </w:tc>
        <w:tc>
          <w:tcPr>
            <w:tcW w:w="3780" w:type="dxa"/>
            <w:tcBorders>
              <w:top w:val="single" w:sz="8" w:space="0" w:color="DDDDDD"/>
            </w:tcBorders>
            <w:shd w:val="clear" w:color="auto" w:fill="F9F9F9"/>
            <w:tcMar>
              <w:top w:w="120" w:type="dxa"/>
              <w:left w:w="120" w:type="dxa"/>
              <w:bottom w:w="120" w:type="dxa"/>
              <w:right w:w="120" w:type="dxa"/>
            </w:tcMar>
          </w:tcPr>
          <w:p w14:paraId="1B085B8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Compliance with a legal obligation</w:t>
            </w:r>
          </w:p>
        </w:tc>
      </w:tr>
      <w:tr w:rsidR="00BF100C" w:rsidRPr="00EA6D5F" w14:paraId="39999EFD" w14:textId="77777777">
        <w:tc>
          <w:tcPr>
            <w:tcW w:w="2723" w:type="dxa"/>
            <w:vMerge/>
            <w:tcBorders>
              <w:top w:val="single" w:sz="8" w:space="0" w:color="DDDDDD"/>
            </w:tcBorders>
            <w:shd w:val="clear" w:color="auto" w:fill="F9F9F9"/>
            <w:tcMar>
              <w:top w:w="120" w:type="dxa"/>
              <w:left w:w="120" w:type="dxa"/>
              <w:bottom w:w="120" w:type="dxa"/>
              <w:right w:w="120" w:type="dxa"/>
            </w:tcMar>
          </w:tcPr>
          <w:p w14:paraId="52EDC2D6" w14:textId="77777777" w:rsidR="00BF100C" w:rsidRPr="00EA6D5F" w:rsidRDefault="00BF100C">
            <w:pPr>
              <w:rPr>
                <w:rFonts w:asciiTheme="minorHAnsi" w:hAnsiTheme="minorHAnsi" w:cstheme="minorHAnsi"/>
                <w:color w:val="303030"/>
                <w:spacing w:val="6"/>
                <w:sz w:val="28"/>
                <w:szCs w:val="28"/>
                <w:lang w:eastAsia="en-GB"/>
              </w:rPr>
            </w:pPr>
          </w:p>
        </w:tc>
        <w:tc>
          <w:tcPr>
            <w:tcW w:w="3397" w:type="dxa"/>
            <w:tcBorders>
              <w:top w:val="single" w:sz="8" w:space="0" w:color="DDDDDD"/>
            </w:tcBorders>
            <w:shd w:val="clear" w:color="auto" w:fill="FFFFFF"/>
            <w:tcMar>
              <w:top w:w="120" w:type="dxa"/>
              <w:left w:w="120" w:type="dxa"/>
              <w:bottom w:w="120" w:type="dxa"/>
              <w:right w:w="120" w:type="dxa"/>
            </w:tcMar>
          </w:tcPr>
          <w:p w14:paraId="0658662F"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administer and protect the school</w:t>
            </w:r>
          </w:p>
        </w:tc>
        <w:tc>
          <w:tcPr>
            <w:tcW w:w="3780" w:type="dxa"/>
            <w:tcBorders>
              <w:top w:val="single" w:sz="8" w:space="0" w:color="DDDDDD"/>
            </w:tcBorders>
            <w:shd w:val="clear" w:color="auto" w:fill="FFFFFF"/>
            <w:tcMar>
              <w:top w:w="120" w:type="dxa"/>
              <w:left w:w="120" w:type="dxa"/>
              <w:bottom w:w="120" w:type="dxa"/>
              <w:right w:w="120" w:type="dxa"/>
            </w:tcMar>
          </w:tcPr>
          <w:p w14:paraId="0854D5C5"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Necessary for our legitimate interests (to secure our buildings)</w:t>
            </w:r>
          </w:p>
        </w:tc>
      </w:tr>
    </w:tbl>
    <w:p w14:paraId="55752122"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Where we have obtained consent to use student data, this consent may be withdrawn at any time. We will make this clear when we ask for consent and explain how consent can be withdrawn.</w:t>
      </w:r>
    </w:p>
    <w:p w14:paraId="0984EB4C" w14:textId="77777777" w:rsidR="00BF100C" w:rsidRPr="00EA6D5F" w:rsidRDefault="00861BCD">
      <w:pPr>
        <w:spacing w:after="300"/>
        <w:rPr>
          <w:rFonts w:asciiTheme="minorHAnsi" w:hAnsiTheme="minorHAnsi" w:cstheme="minorHAnsi"/>
          <w:caps/>
          <w:color w:val="303030"/>
          <w:spacing w:val="6"/>
          <w:sz w:val="28"/>
          <w:szCs w:val="28"/>
          <w:lang w:eastAsia="en-GB"/>
        </w:rPr>
      </w:pPr>
      <w:r w:rsidRPr="00EA6D5F">
        <w:rPr>
          <w:rFonts w:asciiTheme="minorHAnsi" w:hAnsiTheme="minorHAnsi" w:cstheme="minorHAnsi"/>
          <w:caps/>
          <w:color w:val="303030"/>
          <w:spacing w:val="6"/>
          <w:sz w:val="28"/>
          <w:szCs w:val="28"/>
          <w:lang w:eastAsia="en-GB"/>
        </w:rPr>
        <w:t>WHEN DO WE SHARE STUDENT, PARENT OR GUARDIAN DATA?</w:t>
      </w:r>
    </w:p>
    <w:p w14:paraId="4B438332"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When it is legally necessary, or allowed under data protection law, we may need to share information about you with the organisations listed in the table below, for the listed reasons.</w:t>
      </w:r>
    </w:p>
    <w:tbl>
      <w:tblPr>
        <w:tblW w:w="9180" w:type="dxa"/>
        <w:tblCellMar>
          <w:left w:w="10" w:type="dxa"/>
          <w:right w:w="10" w:type="dxa"/>
        </w:tblCellMar>
        <w:tblLook w:val="04A0" w:firstRow="1" w:lastRow="0" w:firstColumn="1" w:lastColumn="0" w:noHBand="0" w:noVBand="1"/>
      </w:tblPr>
      <w:tblGrid>
        <w:gridCol w:w="3600"/>
        <w:gridCol w:w="5580"/>
      </w:tblGrid>
      <w:tr w:rsidR="00BF100C" w:rsidRPr="00EA6D5F" w14:paraId="200C8D84" w14:textId="77777777">
        <w:trPr>
          <w:tblHeader/>
        </w:trPr>
        <w:tc>
          <w:tcPr>
            <w:tcW w:w="3600" w:type="dxa"/>
            <w:tcBorders>
              <w:bottom w:val="single" w:sz="8" w:space="0" w:color="DDDDDD"/>
            </w:tcBorders>
            <w:shd w:val="clear" w:color="auto" w:fill="999999"/>
            <w:tcMar>
              <w:top w:w="120" w:type="dxa"/>
              <w:left w:w="120" w:type="dxa"/>
              <w:bottom w:w="120" w:type="dxa"/>
              <w:right w:w="120" w:type="dxa"/>
            </w:tcMar>
            <w:vAlign w:val="center"/>
          </w:tcPr>
          <w:p w14:paraId="780D0507" w14:textId="77777777" w:rsidR="00BF100C" w:rsidRPr="00EA6D5F" w:rsidRDefault="00861BCD">
            <w:pPr>
              <w:spacing w:after="24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t>Organisation Name</w:t>
            </w:r>
          </w:p>
        </w:tc>
        <w:tc>
          <w:tcPr>
            <w:tcW w:w="5580" w:type="dxa"/>
            <w:tcBorders>
              <w:bottom w:val="single" w:sz="8" w:space="0" w:color="DDDDDD"/>
            </w:tcBorders>
            <w:shd w:val="clear" w:color="auto" w:fill="999999"/>
            <w:tcMar>
              <w:top w:w="120" w:type="dxa"/>
              <w:left w:w="120" w:type="dxa"/>
              <w:bottom w:w="120" w:type="dxa"/>
              <w:right w:w="120" w:type="dxa"/>
            </w:tcMar>
            <w:vAlign w:val="center"/>
          </w:tcPr>
          <w:p w14:paraId="2686E504" w14:textId="77777777" w:rsidR="00BF100C" w:rsidRPr="00EA6D5F" w:rsidRDefault="00861BCD">
            <w:pPr>
              <w:spacing w:after="240"/>
              <w:rPr>
                <w:rFonts w:asciiTheme="minorHAnsi" w:hAnsiTheme="minorHAnsi" w:cstheme="minorHAnsi"/>
                <w:b/>
                <w:bCs/>
                <w:color w:val="303030"/>
                <w:spacing w:val="6"/>
                <w:sz w:val="28"/>
                <w:szCs w:val="28"/>
                <w:lang w:eastAsia="en-GB"/>
              </w:rPr>
            </w:pPr>
            <w:r w:rsidRPr="00EA6D5F">
              <w:rPr>
                <w:rFonts w:asciiTheme="minorHAnsi" w:hAnsiTheme="minorHAnsi" w:cstheme="minorHAnsi"/>
                <w:b/>
                <w:bCs/>
                <w:color w:val="303030"/>
                <w:spacing w:val="6"/>
                <w:sz w:val="28"/>
                <w:szCs w:val="28"/>
                <w:lang w:eastAsia="en-GB"/>
              </w:rPr>
              <w:t>The Reason for Sharing</w:t>
            </w:r>
          </w:p>
        </w:tc>
      </w:tr>
      <w:tr w:rsidR="006D2044" w:rsidRPr="00EA6D5F" w14:paraId="65E608CF" w14:textId="77777777">
        <w:tc>
          <w:tcPr>
            <w:tcW w:w="3600" w:type="dxa"/>
            <w:shd w:val="clear" w:color="auto" w:fill="FFFFFF"/>
            <w:tcMar>
              <w:top w:w="120" w:type="dxa"/>
              <w:left w:w="120" w:type="dxa"/>
              <w:bottom w:w="120" w:type="dxa"/>
              <w:right w:w="120" w:type="dxa"/>
            </w:tcMar>
          </w:tcPr>
          <w:p w14:paraId="378FC819" w14:textId="35C81089" w:rsidR="006D2044" w:rsidRPr="00EA6D5F" w:rsidRDefault="006D2044">
            <w:pPr>
              <w:spacing w:after="24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Oxford International Education and Travel Ltd</w:t>
            </w:r>
            <w:r w:rsidR="00325C43">
              <w:rPr>
                <w:rFonts w:asciiTheme="minorHAnsi" w:hAnsiTheme="minorHAnsi" w:cstheme="minorHAnsi"/>
                <w:color w:val="303030"/>
                <w:spacing w:val="6"/>
                <w:sz w:val="28"/>
                <w:szCs w:val="28"/>
                <w:lang w:eastAsia="en-GB"/>
              </w:rPr>
              <w:t xml:space="preserve"> and other group companies</w:t>
            </w:r>
          </w:p>
        </w:tc>
        <w:tc>
          <w:tcPr>
            <w:tcW w:w="5580" w:type="dxa"/>
            <w:shd w:val="clear" w:color="auto" w:fill="FFFFFF"/>
            <w:tcMar>
              <w:top w:w="120" w:type="dxa"/>
              <w:left w:w="120" w:type="dxa"/>
              <w:bottom w:w="120" w:type="dxa"/>
              <w:right w:w="120" w:type="dxa"/>
            </w:tcMar>
          </w:tcPr>
          <w:p w14:paraId="21FC44BF" w14:textId="21DA9E35" w:rsidR="006D2044" w:rsidRPr="00EA6D5F" w:rsidRDefault="006D2044">
            <w:pPr>
              <w:spacing w:after="24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For our central team</w:t>
            </w:r>
            <w:r w:rsidR="00325C43">
              <w:rPr>
                <w:rFonts w:asciiTheme="minorHAnsi" w:hAnsiTheme="minorHAnsi" w:cstheme="minorHAnsi"/>
                <w:color w:val="303030"/>
                <w:spacing w:val="6"/>
                <w:sz w:val="28"/>
                <w:szCs w:val="28"/>
                <w:lang w:eastAsia="en-GB"/>
              </w:rPr>
              <w:t>s (</w:t>
            </w:r>
            <w:proofErr w:type="spellStart"/>
            <w:r w:rsidR="00325C43">
              <w:rPr>
                <w:rFonts w:asciiTheme="minorHAnsi" w:hAnsiTheme="minorHAnsi" w:cstheme="minorHAnsi"/>
                <w:color w:val="303030"/>
                <w:spacing w:val="6"/>
                <w:sz w:val="28"/>
                <w:szCs w:val="28"/>
                <w:lang w:eastAsia="en-GB"/>
              </w:rPr>
              <w:t>eg</w:t>
            </w:r>
            <w:proofErr w:type="spellEnd"/>
            <w:r w:rsidR="00325C43">
              <w:rPr>
                <w:rFonts w:asciiTheme="minorHAnsi" w:hAnsiTheme="minorHAnsi" w:cstheme="minorHAnsi"/>
                <w:color w:val="303030"/>
                <w:spacing w:val="6"/>
                <w:sz w:val="28"/>
                <w:szCs w:val="28"/>
                <w:lang w:eastAsia="en-GB"/>
              </w:rPr>
              <w:t xml:space="preserve"> Finance, Marketing, </w:t>
            </w:r>
            <w:r w:rsidR="00A2220B">
              <w:rPr>
                <w:rFonts w:asciiTheme="minorHAnsi" w:hAnsiTheme="minorHAnsi" w:cstheme="minorHAnsi"/>
                <w:color w:val="303030"/>
                <w:spacing w:val="6"/>
                <w:sz w:val="28"/>
                <w:szCs w:val="28"/>
                <w:lang w:eastAsia="en-GB"/>
              </w:rPr>
              <w:t>Admissions</w:t>
            </w:r>
            <w:r w:rsidR="00325C43">
              <w:rPr>
                <w:rFonts w:asciiTheme="minorHAnsi" w:hAnsiTheme="minorHAnsi" w:cstheme="minorHAnsi"/>
                <w:color w:val="303030"/>
                <w:spacing w:val="6"/>
                <w:sz w:val="28"/>
                <w:szCs w:val="28"/>
                <w:lang w:eastAsia="en-GB"/>
              </w:rPr>
              <w:t>)</w:t>
            </w:r>
            <w:r>
              <w:rPr>
                <w:rFonts w:asciiTheme="minorHAnsi" w:hAnsiTheme="minorHAnsi" w:cstheme="minorHAnsi"/>
                <w:color w:val="303030"/>
                <w:spacing w:val="6"/>
                <w:sz w:val="28"/>
                <w:szCs w:val="28"/>
                <w:lang w:eastAsia="en-GB"/>
              </w:rPr>
              <w:t xml:space="preserve"> to manage student data on behalf of </w:t>
            </w:r>
            <w:r w:rsidR="00A2220B">
              <w:rPr>
                <w:rFonts w:asciiTheme="minorHAnsi" w:hAnsiTheme="minorHAnsi" w:cstheme="minorHAnsi"/>
                <w:color w:val="303030"/>
                <w:spacing w:val="6"/>
                <w:sz w:val="28"/>
                <w:szCs w:val="28"/>
                <w:lang w:eastAsia="en-GB"/>
              </w:rPr>
              <w:t xml:space="preserve">Kent International College Limited </w:t>
            </w:r>
            <w:r w:rsidR="00325C43">
              <w:rPr>
                <w:rFonts w:asciiTheme="minorHAnsi" w:hAnsiTheme="minorHAnsi" w:cstheme="minorHAnsi"/>
                <w:color w:val="303030"/>
                <w:spacing w:val="6"/>
                <w:sz w:val="28"/>
                <w:szCs w:val="28"/>
                <w:lang w:eastAsia="en-GB"/>
              </w:rPr>
              <w:t>Ltd</w:t>
            </w:r>
          </w:p>
        </w:tc>
      </w:tr>
      <w:tr w:rsidR="00BF100C" w:rsidRPr="00EA6D5F" w14:paraId="59F8CB6C" w14:textId="77777777">
        <w:tc>
          <w:tcPr>
            <w:tcW w:w="3600" w:type="dxa"/>
            <w:shd w:val="clear" w:color="auto" w:fill="FFFFFF"/>
            <w:tcMar>
              <w:top w:w="120" w:type="dxa"/>
              <w:left w:w="120" w:type="dxa"/>
              <w:bottom w:w="120" w:type="dxa"/>
              <w:right w:w="120" w:type="dxa"/>
            </w:tcMar>
          </w:tcPr>
          <w:p w14:paraId="1C9DCA3C"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The Department for Education</w:t>
            </w:r>
          </w:p>
        </w:tc>
        <w:tc>
          <w:tcPr>
            <w:tcW w:w="5580" w:type="dxa"/>
            <w:shd w:val="clear" w:color="auto" w:fill="FFFFFF"/>
            <w:tcMar>
              <w:top w:w="120" w:type="dxa"/>
              <w:left w:w="120" w:type="dxa"/>
              <w:bottom w:w="120" w:type="dxa"/>
              <w:right w:w="120" w:type="dxa"/>
            </w:tcMar>
          </w:tcPr>
          <w:p w14:paraId="6C642BFF" w14:textId="65DAF335"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provide data on international</w:t>
            </w:r>
            <w:r w:rsidR="000D4127" w:rsidRPr="00EA6D5F">
              <w:rPr>
                <w:rFonts w:asciiTheme="minorHAnsi" w:hAnsiTheme="minorHAnsi" w:cstheme="minorHAnsi"/>
                <w:color w:val="303030"/>
                <w:spacing w:val="6"/>
                <w:sz w:val="28"/>
                <w:szCs w:val="28"/>
                <w:lang w:eastAsia="en-GB"/>
              </w:rPr>
              <w:t xml:space="preserve"> and domestic</w:t>
            </w:r>
            <w:r w:rsidRPr="00EA6D5F">
              <w:rPr>
                <w:rFonts w:asciiTheme="minorHAnsi" w:hAnsiTheme="minorHAnsi" w:cstheme="minorHAnsi"/>
                <w:color w:val="303030"/>
                <w:spacing w:val="6"/>
                <w:sz w:val="28"/>
                <w:szCs w:val="28"/>
                <w:lang w:eastAsia="en-GB"/>
              </w:rPr>
              <w:t xml:space="preserve"> students</w:t>
            </w:r>
          </w:p>
        </w:tc>
      </w:tr>
      <w:tr w:rsidR="00BF100C" w:rsidRPr="00EA6D5F" w14:paraId="08DED49E" w14:textId="77777777">
        <w:tc>
          <w:tcPr>
            <w:tcW w:w="3600" w:type="dxa"/>
            <w:tcBorders>
              <w:top w:val="single" w:sz="8" w:space="0" w:color="DDDDDD"/>
            </w:tcBorders>
            <w:shd w:val="clear" w:color="auto" w:fill="F9F9F9"/>
            <w:tcMar>
              <w:top w:w="120" w:type="dxa"/>
              <w:left w:w="120" w:type="dxa"/>
              <w:bottom w:w="120" w:type="dxa"/>
              <w:right w:w="120" w:type="dxa"/>
            </w:tcMar>
          </w:tcPr>
          <w:p w14:paraId="38A0DCC1"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The Local Education Authority</w:t>
            </w:r>
          </w:p>
        </w:tc>
        <w:tc>
          <w:tcPr>
            <w:tcW w:w="5580" w:type="dxa"/>
            <w:tcBorders>
              <w:top w:val="single" w:sz="8" w:space="0" w:color="DDDDDD"/>
            </w:tcBorders>
            <w:shd w:val="clear" w:color="auto" w:fill="F9F9F9"/>
            <w:tcMar>
              <w:top w:w="120" w:type="dxa"/>
              <w:left w:w="120" w:type="dxa"/>
              <w:bottom w:w="120" w:type="dxa"/>
              <w:right w:w="120" w:type="dxa"/>
            </w:tcMar>
          </w:tcPr>
          <w:p w14:paraId="0E41AEE2" w14:textId="11478B83"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provide data on international</w:t>
            </w:r>
            <w:r w:rsidR="000D4127" w:rsidRPr="00EA6D5F">
              <w:rPr>
                <w:rFonts w:asciiTheme="minorHAnsi" w:hAnsiTheme="minorHAnsi" w:cstheme="minorHAnsi"/>
                <w:color w:val="303030"/>
                <w:spacing w:val="6"/>
                <w:sz w:val="28"/>
                <w:szCs w:val="28"/>
                <w:lang w:eastAsia="en-GB"/>
              </w:rPr>
              <w:t xml:space="preserve"> and domestic</w:t>
            </w:r>
            <w:r w:rsidRPr="00EA6D5F">
              <w:rPr>
                <w:rFonts w:asciiTheme="minorHAnsi" w:hAnsiTheme="minorHAnsi" w:cstheme="minorHAnsi"/>
                <w:color w:val="303030"/>
                <w:spacing w:val="6"/>
                <w:sz w:val="28"/>
                <w:szCs w:val="28"/>
                <w:lang w:eastAsia="en-GB"/>
              </w:rPr>
              <w:t xml:space="preserve"> students</w:t>
            </w:r>
          </w:p>
        </w:tc>
      </w:tr>
      <w:tr w:rsidR="00BF100C" w:rsidRPr="00EA6D5F" w14:paraId="3B4D44C6" w14:textId="77777777">
        <w:tc>
          <w:tcPr>
            <w:tcW w:w="3600" w:type="dxa"/>
            <w:tcBorders>
              <w:top w:val="single" w:sz="8" w:space="0" w:color="DDDDDD"/>
            </w:tcBorders>
            <w:shd w:val="clear" w:color="auto" w:fill="FFFFFF"/>
            <w:tcMar>
              <w:top w:w="120" w:type="dxa"/>
              <w:left w:w="120" w:type="dxa"/>
              <w:bottom w:w="120" w:type="dxa"/>
              <w:right w:w="120" w:type="dxa"/>
            </w:tcMar>
          </w:tcPr>
          <w:p w14:paraId="678F73EF"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Regulatory bodies, such as Ofsted or the British Council</w:t>
            </w:r>
          </w:p>
        </w:tc>
        <w:tc>
          <w:tcPr>
            <w:tcW w:w="5580" w:type="dxa"/>
            <w:tcBorders>
              <w:top w:val="single" w:sz="8" w:space="0" w:color="DDDDDD"/>
            </w:tcBorders>
            <w:shd w:val="clear" w:color="auto" w:fill="FFFFFF"/>
            <w:tcMar>
              <w:top w:w="120" w:type="dxa"/>
              <w:left w:w="120" w:type="dxa"/>
              <w:bottom w:w="120" w:type="dxa"/>
              <w:right w:w="120" w:type="dxa"/>
            </w:tcMar>
          </w:tcPr>
          <w:p w14:paraId="055F7D0E"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comply with regulatory inspections</w:t>
            </w:r>
          </w:p>
        </w:tc>
      </w:tr>
      <w:tr w:rsidR="00BF100C" w:rsidRPr="00EA6D5F" w14:paraId="53BB6093" w14:textId="77777777">
        <w:tc>
          <w:tcPr>
            <w:tcW w:w="3600" w:type="dxa"/>
            <w:tcBorders>
              <w:top w:val="single" w:sz="8" w:space="0" w:color="DDDDDD"/>
            </w:tcBorders>
            <w:shd w:val="clear" w:color="auto" w:fill="F9F9F9"/>
            <w:tcMar>
              <w:top w:w="120" w:type="dxa"/>
              <w:left w:w="120" w:type="dxa"/>
              <w:bottom w:w="120" w:type="dxa"/>
              <w:right w:w="120" w:type="dxa"/>
            </w:tcMar>
          </w:tcPr>
          <w:p w14:paraId="1E542CBC"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Service providers</w:t>
            </w:r>
          </w:p>
        </w:tc>
        <w:tc>
          <w:tcPr>
            <w:tcW w:w="5580" w:type="dxa"/>
            <w:tcBorders>
              <w:top w:val="single" w:sz="8" w:space="0" w:color="DDDDDD"/>
            </w:tcBorders>
            <w:shd w:val="clear" w:color="auto" w:fill="F9F9F9"/>
            <w:tcMar>
              <w:top w:w="120" w:type="dxa"/>
              <w:left w:w="120" w:type="dxa"/>
              <w:bottom w:w="120" w:type="dxa"/>
              <w:right w:w="120" w:type="dxa"/>
            </w:tcMar>
          </w:tcPr>
          <w:p w14:paraId="1E44E2BE" w14:textId="4D446D36"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running surveys, providing taxi or excursion services, providing security services</w:t>
            </w:r>
            <w:r w:rsidR="00C670BC">
              <w:rPr>
                <w:rFonts w:asciiTheme="minorHAnsi" w:hAnsiTheme="minorHAnsi" w:cstheme="minorHAnsi"/>
                <w:color w:val="303030"/>
                <w:spacing w:val="6"/>
                <w:sz w:val="28"/>
                <w:szCs w:val="28"/>
                <w:lang w:eastAsia="en-GB"/>
              </w:rPr>
              <w:t>, debt collection</w:t>
            </w:r>
          </w:p>
        </w:tc>
      </w:tr>
      <w:tr w:rsidR="00BF100C" w:rsidRPr="00EA6D5F" w14:paraId="5F26A2A9" w14:textId="77777777">
        <w:tc>
          <w:tcPr>
            <w:tcW w:w="3600" w:type="dxa"/>
            <w:tcBorders>
              <w:top w:val="single" w:sz="8" w:space="0" w:color="DDDDDD"/>
            </w:tcBorders>
            <w:shd w:val="clear" w:color="auto" w:fill="FFFFFF"/>
            <w:tcMar>
              <w:top w:w="120" w:type="dxa"/>
              <w:left w:w="120" w:type="dxa"/>
              <w:bottom w:w="120" w:type="dxa"/>
              <w:right w:w="120" w:type="dxa"/>
            </w:tcMar>
          </w:tcPr>
          <w:p w14:paraId="5674C12A"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Financial organisations*</w:t>
            </w:r>
          </w:p>
        </w:tc>
        <w:tc>
          <w:tcPr>
            <w:tcW w:w="5580" w:type="dxa"/>
            <w:tcBorders>
              <w:top w:val="single" w:sz="8" w:space="0" w:color="DDDDDD"/>
            </w:tcBorders>
            <w:shd w:val="clear" w:color="auto" w:fill="FFFFFF"/>
            <w:tcMar>
              <w:top w:w="120" w:type="dxa"/>
              <w:left w:w="120" w:type="dxa"/>
              <w:bottom w:w="120" w:type="dxa"/>
              <w:right w:w="120" w:type="dxa"/>
            </w:tcMar>
          </w:tcPr>
          <w:p w14:paraId="58235953"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processing payments</w:t>
            </w:r>
          </w:p>
        </w:tc>
      </w:tr>
      <w:tr w:rsidR="00BF100C" w:rsidRPr="00EA6D5F" w14:paraId="731A207E" w14:textId="77777777">
        <w:tc>
          <w:tcPr>
            <w:tcW w:w="3600" w:type="dxa"/>
            <w:tcBorders>
              <w:top w:val="single" w:sz="8" w:space="0" w:color="DDDDDD"/>
            </w:tcBorders>
            <w:shd w:val="clear" w:color="auto" w:fill="F9F9F9"/>
            <w:tcMar>
              <w:top w:w="120" w:type="dxa"/>
              <w:left w:w="120" w:type="dxa"/>
              <w:bottom w:w="120" w:type="dxa"/>
              <w:right w:w="120" w:type="dxa"/>
            </w:tcMar>
          </w:tcPr>
          <w:p w14:paraId="683B219B"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Our auditors</w:t>
            </w:r>
          </w:p>
        </w:tc>
        <w:tc>
          <w:tcPr>
            <w:tcW w:w="5580" w:type="dxa"/>
            <w:tcBorders>
              <w:top w:val="single" w:sz="8" w:space="0" w:color="DDDDDD"/>
            </w:tcBorders>
            <w:shd w:val="clear" w:color="auto" w:fill="F9F9F9"/>
            <w:tcMar>
              <w:top w:w="120" w:type="dxa"/>
              <w:left w:w="120" w:type="dxa"/>
              <w:bottom w:w="120" w:type="dxa"/>
              <w:right w:w="120" w:type="dxa"/>
            </w:tcMar>
          </w:tcPr>
          <w:p w14:paraId="3F852CF2"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carrying out legal audits of company accounts</w:t>
            </w:r>
          </w:p>
        </w:tc>
      </w:tr>
      <w:tr w:rsidR="00BF100C" w:rsidRPr="00EA6D5F" w14:paraId="68B5B69E" w14:textId="77777777">
        <w:tc>
          <w:tcPr>
            <w:tcW w:w="3600" w:type="dxa"/>
            <w:tcBorders>
              <w:top w:val="single" w:sz="8" w:space="0" w:color="DDDDDD"/>
            </w:tcBorders>
            <w:shd w:val="clear" w:color="auto" w:fill="FFFFFF"/>
            <w:tcMar>
              <w:top w:w="120" w:type="dxa"/>
              <w:left w:w="120" w:type="dxa"/>
              <w:bottom w:w="120" w:type="dxa"/>
              <w:right w:w="120" w:type="dxa"/>
            </w:tcMar>
          </w:tcPr>
          <w:p w14:paraId="4C5D8725"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Health and social welfare organisations</w:t>
            </w:r>
          </w:p>
        </w:tc>
        <w:tc>
          <w:tcPr>
            <w:tcW w:w="5580" w:type="dxa"/>
            <w:tcBorders>
              <w:top w:val="single" w:sz="8" w:space="0" w:color="DDDDDD"/>
            </w:tcBorders>
            <w:shd w:val="clear" w:color="auto" w:fill="FFFFFF"/>
            <w:tcMar>
              <w:top w:w="120" w:type="dxa"/>
              <w:left w:w="120" w:type="dxa"/>
              <w:bottom w:w="120" w:type="dxa"/>
              <w:right w:w="120" w:type="dxa"/>
            </w:tcMar>
          </w:tcPr>
          <w:p w14:paraId="3B167C92"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manage student wellbeing</w:t>
            </w:r>
          </w:p>
        </w:tc>
      </w:tr>
      <w:tr w:rsidR="00BF100C" w:rsidRPr="00EA6D5F" w14:paraId="10DCE9FF" w14:textId="77777777">
        <w:tc>
          <w:tcPr>
            <w:tcW w:w="3600" w:type="dxa"/>
            <w:tcBorders>
              <w:top w:val="single" w:sz="8" w:space="0" w:color="DDDDDD"/>
            </w:tcBorders>
            <w:shd w:val="clear" w:color="auto" w:fill="F9F9F9"/>
            <w:tcMar>
              <w:top w:w="120" w:type="dxa"/>
              <w:left w:w="120" w:type="dxa"/>
              <w:bottom w:w="120" w:type="dxa"/>
              <w:right w:w="120" w:type="dxa"/>
            </w:tcMar>
          </w:tcPr>
          <w:p w14:paraId="1E2BB37A"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Professional advisers and consultants</w:t>
            </w:r>
          </w:p>
        </w:tc>
        <w:tc>
          <w:tcPr>
            <w:tcW w:w="5580" w:type="dxa"/>
            <w:tcBorders>
              <w:top w:val="single" w:sz="8" w:space="0" w:color="DDDDDD"/>
            </w:tcBorders>
            <w:shd w:val="clear" w:color="auto" w:fill="F9F9F9"/>
            <w:tcMar>
              <w:top w:w="120" w:type="dxa"/>
              <w:left w:w="120" w:type="dxa"/>
              <w:bottom w:w="120" w:type="dxa"/>
              <w:right w:w="120" w:type="dxa"/>
            </w:tcMar>
          </w:tcPr>
          <w:p w14:paraId="0D910E43"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assist us in developing our business</w:t>
            </w:r>
          </w:p>
        </w:tc>
      </w:tr>
      <w:tr w:rsidR="00BF100C" w:rsidRPr="00EA6D5F" w14:paraId="617862B3" w14:textId="77777777">
        <w:tc>
          <w:tcPr>
            <w:tcW w:w="3600" w:type="dxa"/>
            <w:tcBorders>
              <w:top w:val="single" w:sz="8" w:space="0" w:color="DDDDDD"/>
            </w:tcBorders>
            <w:shd w:val="clear" w:color="auto" w:fill="FFFFFF"/>
            <w:tcMar>
              <w:top w:w="120" w:type="dxa"/>
              <w:left w:w="120" w:type="dxa"/>
              <w:bottom w:w="120" w:type="dxa"/>
              <w:right w:w="120" w:type="dxa"/>
            </w:tcMar>
          </w:tcPr>
          <w:p w14:paraId="0609A452"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Police forces, courts, tribunals*</w:t>
            </w:r>
          </w:p>
        </w:tc>
        <w:tc>
          <w:tcPr>
            <w:tcW w:w="5580" w:type="dxa"/>
            <w:tcBorders>
              <w:top w:val="single" w:sz="8" w:space="0" w:color="DDDDDD"/>
            </w:tcBorders>
            <w:shd w:val="clear" w:color="auto" w:fill="FFFFFF"/>
            <w:tcMar>
              <w:top w:w="120" w:type="dxa"/>
              <w:left w:w="120" w:type="dxa"/>
              <w:bottom w:w="120" w:type="dxa"/>
              <w:right w:w="120" w:type="dxa"/>
            </w:tcMar>
          </w:tcPr>
          <w:p w14:paraId="3AF1989C"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For dealing with legal issues</w:t>
            </w:r>
          </w:p>
        </w:tc>
      </w:tr>
      <w:tr w:rsidR="00BF100C" w:rsidRPr="00EA6D5F" w14:paraId="2510B561" w14:textId="77777777">
        <w:tc>
          <w:tcPr>
            <w:tcW w:w="3600" w:type="dxa"/>
            <w:tcBorders>
              <w:top w:val="single" w:sz="8" w:space="0" w:color="DDDDDD"/>
            </w:tcBorders>
            <w:shd w:val="clear" w:color="auto" w:fill="F9F9F9"/>
            <w:tcMar>
              <w:top w:w="120" w:type="dxa"/>
              <w:left w:w="120" w:type="dxa"/>
              <w:bottom w:w="120" w:type="dxa"/>
              <w:right w:w="120" w:type="dxa"/>
            </w:tcMar>
          </w:tcPr>
          <w:p w14:paraId="626F588C" w14:textId="77777777" w:rsidR="00BF100C" w:rsidRPr="00EA6D5F" w:rsidRDefault="00861BCD">
            <w:pPr>
              <w:spacing w:after="24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Your family and representatives</w:t>
            </w:r>
          </w:p>
        </w:tc>
        <w:tc>
          <w:tcPr>
            <w:tcW w:w="5580" w:type="dxa"/>
            <w:tcBorders>
              <w:top w:val="single" w:sz="8" w:space="0" w:color="DDDDDD"/>
            </w:tcBorders>
            <w:shd w:val="clear" w:color="auto" w:fill="F9F9F9"/>
            <w:tcMar>
              <w:top w:w="120" w:type="dxa"/>
              <w:left w:w="120" w:type="dxa"/>
              <w:bottom w:w="120" w:type="dxa"/>
              <w:right w:w="120" w:type="dxa"/>
            </w:tcMar>
          </w:tcPr>
          <w:p w14:paraId="64A4E5CC" w14:textId="77777777" w:rsidR="00BF100C" w:rsidRPr="00EA6D5F" w:rsidRDefault="00861BCD">
            <w:pPr>
              <w:spacing w:after="300"/>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share details of your academic progress or to tell them about attendance or behaviour issues or for debt collection</w:t>
            </w:r>
          </w:p>
        </w:tc>
      </w:tr>
      <w:tr w:rsidR="00BF100C" w:rsidRPr="00EA6D5F" w14:paraId="7D954672" w14:textId="77777777">
        <w:tc>
          <w:tcPr>
            <w:tcW w:w="3600" w:type="dxa"/>
            <w:tcBorders>
              <w:top w:val="single" w:sz="8" w:space="0" w:color="DDDDDD"/>
            </w:tcBorders>
            <w:shd w:val="clear" w:color="auto" w:fill="FFFFFF"/>
            <w:tcMar>
              <w:top w:w="120" w:type="dxa"/>
              <w:left w:w="120" w:type="dxa"/>
              <w:bottom w:w="120" w:type="dxa"/>
              <w:right w:w="120" w:type="dxa"/>
            </w:tcMar>
          </w:tcPr>
          <w:p w14:paraId="0D0AFDCB"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Exam Boards</w:t>
            </w:r>
          </w:p>
        </w:tc>
        <w:tc>
          <w:tcPr>
            <w:tcW w:w="5580" w:type="dxa"/>
            <w:tcBorders>
              <w:top w:val="single" w:sz="8" w:space="0" w:color="DDDDDD"/>
            </w:tcBorders>
            <w:shd w:val="clear" w:color="auto" w:fill="FFFFFF"/>
            <w:tcMar>
              <w:top w:w="120" w:type="dxa"/>
              <w:left w:w="120" w:type="dxa"/>
              <w:bottom w:w="120" w:type="dxa"/>
              <w:right w:w="120" w:type="dxa"/>
            </w:tcMar>
          </w:tcPr>
          <w:p w14:paraId="79B70705"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enter you for exams</w:t>
            </w:r>
          </w:p>
        </w:tc>
      </w:tr>
      <w:tr w:rsidR="00BF100C" w:rsidRPr="00EA6D5F" w14:paraId="113331FC" w14:textId="77777777">
        <w:tc>
          <w:tcPr>
            <w:tcW w:w="3600" w:type="dxa"/>
            <w:tcBorders>
              <w:top w:val="single" w:sz="8" w:space="0" w:color="DDDDDD"/>
            </w:tcBorders>
            <w:shd w:val="clear" w:color="auto" w:fill="F9F9F9"/>
            <w:tcMar>
              <w:top w:w="120" w:type="dxa"/>
              <w:left w:w="120" w:type="dxa"/>
              <w:bottom w:w="120" w:type="dxa"/>
              <w:right w:w="120" w:type="dxa"/>
            </w:tcMar>
          </w:tcPr>
          <w:p w14:paraId="62BC7886"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UCAS</w:t>
            </w:r>
          </w:p>
        </w:tc>
        <w:tc>
          <w:tcPr>
            <w:tcW w:w="5580" w:type="dxa"/>
            <w:tcBorders>
              <w:top w:val="single" w:sz="8" w:space="0" w:color="DDDDDD"/>
            </w:tcBorders>
            <w:shd w:val="clear" w:color="auto" w:fill="F9F9F9"/>
            <w:tcMar>
              <w:top w:w="120" w:type="dxa"/>
              <w:left w:w="120" w:type="dxa"/>
              <w:bottom w:w="120" w:type="dxa"/>
              <w:right w:w="120" w:type="dxa"/>
            </w:tcMar>
          </w:tcPr>
          <w:p w14:paraId="7368A948"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enable you to apply to universities in the UK</w:t>
            </w:r>
          </w:p>
        </w:tc>
      </w:tr>
      <w:tr w:rsidR="00BF100C" w:rsidRPr="00EA6D5F" w14:paraId="51FCD36D" w14:textId="77777777">
        <w:tc>
          <w:tcPr>
            <w:tcW w:w="3600" w:type="dxa"/>
            <w:tcBorders>
              <w:top w:val="single" w:sz="8" w:space="0" w:color="DDDDDD"/>
            </w:tcBorders>
            <w:shd w:val="clear" w:color="auto" w:fill="FFFFFF"/>
            <w:tcMar>
              <w:top w:w="120" w:type="dxa"/>
              <w:left w:w="120" w:type="dxa"/>
              <w:bottom w:w="120" w:type="dxa"/>
              <w:right w:w="120" w:type="dxa"/>
            </w:tcMar>
          </w:tcPr>
          <w:p w14:paraId="741149B7"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lastRenderedPageBreak/>
              <w:t>Marketing services, such as those offered by Facebook</w:t>
            </w:r>
          </w:p>
        </w:tc>
        <w:tc>
          <w:tcPr>
            <w:tcW w:w="5580" w:type="dxa"/>
            <w:tcBorders>
              <w:top w:val="single" w:sz="8" w:space="0" w:color="DDDDDD"/>
            </w:tcBorders>
            <w:shd w:val="clear" w:color="auto" w:fill="FFFFFF"/>
            <w:tcMar>
              <w:top w:w="120" w:type="dxa"/>
              <w:left w:w="120" w:type="dxa"/>
              <w:bottom w:w="120" w:type="dxa"/>
              <w:right w:w="120" w:type="dxa"/>
            </w:tcMar>
          </w:tcPr>
          <w:p w14:paraId="5645E206" w14:textId="4594196E"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 xml:space="preserve">To identify other students who may be interested in studying with </w:t>
            </w:r>
            <w:r w:rsidR="00A2220B">
              <w:rPr>
                <w:rFonts w:asciiTheme="minorHAnsi" w:hAnsiTheme="minorHAnsi" w:cstheme="minorHAnsi"/>
                <w:color w:val="303030"/>
                <w:spacing w:val="6"/>
                <w:sz w:val="28"/>
                <w:szCs w:val="28"/>
                <w:lang w:eastAsia="en-GB"/>
              </w:rPr>
              <w:t>UKIC</w:t>
            </w:r>
            <w:r w:rsidR="00EA6D5F" w:rsidRPr="00EA6D5F">
              <w:rPr>
                <w:rFonts w:asciiTheme="minorHAnsi" w:hAnsiTheme="minorHAnsi" w:cstheme="minorHAnsi"/>
                <w:color w:val="303030"/>
                <w:spacing w:val="6"/>
                <w:sz w:val="28"/>
                <w:szCs w:val="28"/>
                <w:lang w:eastAsia="en-GB"/>
              </w:rPr>
              <w:t xml:space="preserve"> or any of the other Oxford International Pathways Colleges. </w:t>
            </w:r>
            <w:r w:rsidRPr="00EA6D5F">
              <w:rPr>
                <w:rFonts w:asciiTheme="minorHAnsi" w:hAnsiTheme="minorHAnsi" w:cstheme="minorHAnsi"/>
                <w:color w:val="303030"/>
                <w:spacing w:val="6"/>
                <w:sz w:val="28"/>
                <w:szCs w:val="28"/>
                <w:lang w:eastAsia="en-GB"/>
              </w:rPr>
              <w:t>No decisions will be taken about you based on this profiling</w:t>
            </w:r>
          </w:p>
        </w:tc>
      </w:tr>
      <w:tr w:rsidR="00BF100C" w:rsidRPr="00EA6D5F" w14:paraId="4654D3EE" w14:textId="77777777">
        <w:tc>
          <w:tcPr>
            <w:tcW w:w="3600" w:type="dxa"/>
            <w:tcBorders>
              <w:top w:val="single" w:sz="8" w:space="0" w:color="DDDDDD"/>
            </w:tcBorders>
            <w:shd w:val="clear" w:color="auto" w:fill="F9F9F9"/>
            <w:tcMar>
              <w:top w:w="120" w:type="dxa"/>
              <w:left w:w="120" w:type="dxa"/>
              <w:bottom w:w="120" w:type="dxa"/>
              <w:right w:w="120" w:type="dxa"/>
            </w:tcMar>
          </w:tcPr>
          <w:p w14:paraId="6B47CEDE"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University Partners</w:t>
            </w:r>
          </w:p>
        </w:tc>
        <w:tc>
          <w:tcPr>
            <w:tcW w:w="5580" w:type="dxa"/>
            <w:tcBorders>
              <w:top w:val="single" w:sz="8" w:space="0" w:color="DDDDDD"/>
            </w:tcBorders>
            <w:shd w:val="clear" w:color="auto" w:fill="F9F9F9"/>
            <w:tcMar>
              <w:top w:w="120" w:type="dxa"/>
              <w:left w:w="120" w:type="dxa"/>
              <w:bottom w:w="120" w:type="dxa"/>
              <w:right w:w="120" w:type="dxa"/>
            </w:tcMar>
          </w:tcPr>
          <w:p w14:paraId="3CD8056C" w14:textId="77777777" w:rsidR="00BF100C" w:rsidRPr="00EA6D5F" w:rsidRDefault="00861BCD">
            <w:pPr>
              <w:rPr>
                <w:rFonts w:asciiTheme="minorHAnsi" w:hAnsiTheme="minorHAnsi" w:cstheme="minorHAnsi"/>
                <w:color w:val="303030"/>
                <w:spacing w:val="6"/>
                <w:sz w:val="28"/>
                <w:szCs w:val="28"/>
                <w:lang w:eastAsia="en-GB"/>
              </w:rPr>
            </w:pPr>
            <w:r w:rsidRPr="00EA6D5F">
              <w:rPr>
                <w:rFonts w:asciiTheme="minorHAnsi" w:hAnsiTheme="minorHAnsi" w:cstheme="minorHAnsi"/>
                <w:color w:val="303030"/>
                <w:spacing w:val="6"/>
                <w:sz w:val="28"/>
                <w:szCs w:val="28"/>
                <w:lang w:eastAsia="en-GB"/>
              </w:rPr>
              <w:t>To enable you to progress to your chosen course of study with the partner university</w:t>
            </w:r>
          </w:p>
        </w:tc>
      </w:tr>
    </w:tbl>
    <w:p w14:paraId="779EF84E" w14:textId="3D4A78A0" w:rsidR="00EA6D5F" w:rsidRPr="00EA6D5F" w:rsidRDefault="00811E2C" w:rsidP="00EA6D5F">
      <w:pPr>
        <w:pStyle w:val="Heading2"/>
        <w:spacing w:before="0" w:after="300"/>
        <w:rPr>
          <w:rFonts w:asciiTheme="minorHAnsi" w:hAnsiTheme="minorHAnsi" w:cstheme="minorHAnsi"/>
          <w:b w:val="0"/>
          <w:bCs w:val="0"/>
          <w:caps/>
          <w:color w:val="303030"/>
          <w:spacing w:val="6"/>
          <w:sz w:val="28"/>
          <w:szCs w:val="28"/>
        </w:rPr>
      </w:pPr>
      <w:r>
        <w:rPr>
          <w:rFonts w:asciiTheme="minorHAnsi" w:hAnsiTheme="minorHAnsi" w:cstheme="minorHAnsi"/>
          <w:b w:val="0"/>
          <w:bCs w:val="0"/>
          <w:caps/>
          <w:color w:val="303030"/>
          <w:spacing w:val="6"/>
          <w:sz w:val="28"/>
          <w:szCs w:val="28"/>
        </w:rPr>
        <w:t>T</w:t>
      </w:r>
      <w:r w:rsidR="00EA6D5F" w:rsidRPr="00EA6D5F">
        <w:rPr>
          <w:rFonts w:asciiTheme="minorHAnsi" w:hAnsiTheme="minorHAnsi" w:cstheme="minorHAnsi"/>
          <w:b w:val="0"/>
          <w:bCs w:val="0"/>
          <w:caps/>
          <w:color w:val="303030"/>
          <w:spacing w:val="6"/>
          <w:sz w:val="28"/>
          <w:szCs w:val="28"/>
        </w:rPr>
        <w:t>RANSFERRING STUDENT, PARENT AND GUARDIAN DATA INTERNATIONALLY</w:t>
      </w:r>
    </w:p>
    <w:p w14:paraId="28A8D0DB" w14:textId="77777777" w:rsidR="00EA6D5F" w:rsidRPr="00EA6D5F" w:rsidRDefault="00EA6D5F" w:rsidP="00EA6D5F">
      <w:pPr>
        <w:pStyle w:val="NormalWeb"/>
        <w:spacing w:before="0" w:after="300"/>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Your personal information may be stored and processed outside of the country where it is collected, including outside of the European Economic Area.</w:t>
      </w:r>
    </w:p>
    <w:p w14:paraId="6F613999" w14:textId="77777777" w:rsidR="00EA6D5F" w:rsidRPr="00EA6D5F" w:rsidRDefault="00EA6D5F" w:rsidP="00EA6D5F">
      <w:pPr>
        <w:pStyle w:val="NormalWeb"/>
        <w:spacing w:before="0" w:after="300"/>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We will only transfer personal data to a country or territory outside the European Economic Area:</w:t>
      </w:r>
    </w:p>
    <w:p w14:paraId="7FEB8CD4" w14:textId="77777777" w:rsidR="00EA6D5F" w:rsidRPr="00EA6D5F" w:rsidRDefault="00EA6D5F" w:rsidP="00EA6D5F">
      <w:pPr>
        <w:numPr>
          <w:ilvl w:val="0"/>
          <w:numId w:val="3"/>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where the transfer is to a place that is regarded by the European Commission as providing adequate protection for your Personal Information; or</w:t>
      </w:r>
    </w:p>
    <w:p w14:paraId="0A8690BD" w14:textId="77777777" w:rsidR="00EA6D5F" w:rsidRPr="00EA6D5F" w:rsidRDefault="00EA6D5F" w:rsidP="00EA6D5F">
      <w:pPr>
        <w:numPr>
          <w:ilvl w:val="0"/>
          <w:numId w:val="3"/>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where we have put in place appropriate safeguards to ensure that your Personal Information is protected (for example where both parties involved in the transfer have signed standard data protection clauses adopted by the European Commission);or</w:t>
      </w:r>
    </w:p>
    <w:p w14:paraId="676B4F8A" w14:textId="77777777" w:rsidR="00EA6D5F" w:rsidRPr="00EA6D5F" w:rsidRDefault="00EA6D5F" w:rsidP="00EA6D5F">
      <w:pPr>
        <w:numPr>
          <w:ilvl w:val="0"/>
          <w:numId w:val="3"/>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the above does not apply but we are still legally permitted to do so, for example if the transfer is necessary for the establishment, exercise or defence of legal claims.</w:t>
      </w:r>
    </w:p>
    <w:p w14:paraId="1AD759C5" w14:textId="77777777" w:rsidR="00EA6D5F" w:rsidRPr="00EA6D5F" w:rsidRDefault="00EA6D5F" w:rsidP="00EA6D5F">
      <w:pPr>
        <w:pStyle w:val="NormalWeb"/>
        <w:spacing w:before="0" w:after="300"/>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t>You can request further detail about the safeguards that we have in place in respect of transfers of Personal Information outside of the EEA and where applicable a copy of the standard data protection clauses that we have in place, by contacting us at </w:t>
      </w:r>
      <w:hyperlink r:id="rId12" w:history="1">
        <w:r w:rsidRPr="00EA6D5F">
          <w:rPr>
            <w:rStyle w:val="Hyperlink"/>
            <w:rFonts w:asciiTheme="minorHAnsi" w:hAnsiTheme="minorHAnsi" w:cstheme="minorHAnsi"/>
            <w:color w:val="303030"/>
            <w:spacing w:val="6"/>
            <w:sz w:val="28"/>
            <w:szCs w:val="28"/>
          </w:rPr>
          <w:t>protectingdata@oxfordinternational.com</w:t>
        </w:r>
      </w:hyperlink>
      <w:r w:rsidRPr="00EA6D5F">
        <w:rPr>
          <w:rFonts w:asciiTheme="minorHAnsi" w:hAnsiTheme="minorHAnsi" w:cstheme="minorHAnsi"/>
          <w:color w:val="303030"/>
          <w:spacing w:val="6"/>
          <w:sz w:val="28"/>
          <w:szCs w:val="28"/>
        </w:rPr>
        <w:t> </w:t>
      </w:r>
    </w:p>
    <w:p w14:paraId="529B9EFA" w14:textId="77777777" w:rsidR="00EA6D5F" w:rsidRPr="00EA6D5F" w:rsidRDefault="00EA6D5F" w:rsidP="00EA6D5F">
      <w:pPr>
        <w:pStyle w:val="Heading2"/>
        <w:spacing w:before="0" w:after="300"/>
        <w:rPr>
          <w:rFonts w:asciiTheme="minorHAnsi" w:hAnsiTheme="minorHAnsi" w:cstheme="minorHAnsi"/>
          <w:b w:val="0"/>
          <w:bCs w:val="0"/>
          <w:caps/>
          <w:color w:val="303030"/>
          <w:spacing w:val="6"/>
          <w:sz w:val="28"/>
          <w:szCs w:val="28"/>
        </w:rPr>
      </w:pPr>
      <w:r w:rsidRPr="00EA6D5F">
        <w:rPr>
          <w:rFonts w:asciiTheme="minorHAnsi" w:hAnsiTheme="minorHAnsi" w:cstheme="minorHAnsi"/>
          <w:b w:val="0"/>
          <w:bCs w:val="0"/>
          <w:caps/>
          <w:color w:val="303030"/>
          <w:spacing w:val="6"/>
          <w:sz w:val="28"/>
          <w:szCs w:val="28"/>
        </w:rPr>
        <w:t>STORING STUDENT, PARENT AND GUARDIAN DATA</w:t>
      </w:r>
    </w:p>
    <w:p w14:paraId="372EB071" w14:textId="77777777" w:rsidR="00EA6D5F" w:rsidRPr="00EA6D5F" w:rsidRDefault="00EA6D5F" w:rsidP="00EA6D5F">
      <w:pPr>
        <w:pStyle w:val="NormalWeb"/>
        <w:spacing w:before="0" w:after="300"/>
        <w:rPr>
          <w:rFonts w:asciiTheme="minorHAnsi" w:hAnsiTheme="minorHAnsi" w:cstheme="minorHAnsi"/>
          <w:color w:val="303030"/>
          <w:spacing w:val="6"/>
          <w:sz w:val="28"/>
          <w:szCs w:val="28"/>
        </w:rPr>
      </w:pPr>
      <w:r w:rsidRPr="00EA6D5F">
        <w:rPr>
          <w:rFonts w:asciiTheme="minorHAnsi" w:hAnsiTheme="minorHAnsi" w:cstheme="minorHAnsi"/>
          <w:color w:val="303030"/>
          <w:spacing w:val="6"/>
          <w:sz w:val="28"/>
          <w:szCs w:val="28"/>
        </w:rPr>
        <w:lastRenderedPageBreak/>
        <w:t>We will keep personal information about you while you are an active student. We create and maintain records for each individual student. The information contained in these records is kept secure and is only used for purposes directly relevant to your position as a student with Oxford International. Once your time as a student with us has ended, we will retain these records and delete them in accordance with our Data Retention Policy.</w:t>
      </w:r>
    </w:p>
    <w:p w14:paraId="3F53272E" w14:textId="77777777" w:rsidR="00BF100C" w:rsidRDefault="00BF100C">
      <w:pPr>
        <w:rPr>
          <w:rFonts w:cs="Calibri"/>
        </w:rPr>
      </w:pPr>
    </w:p>
    <w:p w14:paraId="23B3011B" w14:textId="77777777" w:rsidR="00BF100C" w:rsidRPr="00861BCD" w:rsidRDefault="00861BCD">
      <w:pPr>
        <w:spacing w:after="300"/>
        <w:rPr>
          <w:rFonts w:asciiTheme="minorHAnsi" w:hAnsiTheme="minorHAnsi" w:cstheme="minorHAnsi"/>
          <w:caps/>
          <w:color w:val="303030"/>
          <w:spacing w:val="6"/>
          <w:sz w:val="28"/>
          <w:szCs w:val="28"/>
          <w:lang w:eastAsia="en-GB"/>
        </w:rPr>
      </w:pPr>
      <w:r w:rsidRPr="00861BCD">
        <w:rPr>
          <w:rFonts w:asciiTheme="minorHAnsi" w:hAnsiTheme="minorHAnsi" w:cstheme="minorHAnsi"/>
          <w:caps/>
          <w:color w:val="303030"/>
          <w:spacing w:val="6"/>
          <w:sz w:val="28"/>
          <w:szCs w:val="28"/>
          <w:lang w:eastAsia="en-GB"/>
        </w:rPr>
        <w:t>PRIVACY NOTICE FOR AGENTS</w:t>
      </w:r>
    </w:p>
    <w:p w14:paraId="253E1E02" w14:textId="64470A4F"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This privacy notice explains how we collect, store and use personal data about agents. </w:t>
      </w:r>
      <w:r w:rsidR="00A2220B">
        <w:rPr>
          <w:rFonts w:asciiTheme="minorHAnsi" w:hAnsiTheme="minorHAnsi" w:cstheme="minorHAnsi"/>
          <w:color w:val="303030"/>
          <w:spacing w:val="6"/>
          <w:sz w:val="28"/>
          <w:szCs w:val="28"/>
          <w:lang w:eastAsia="en-GB"/>
        </w:rPr>
        <w:t xml:space="preserve">Kent International College Limited </w:t>
      </w:r>
      <w:r w:rsidR="00325C43">
        <w:rPr>
          <w:rFonts w:asciiTheme="minorHAnsi" w:hAnsiTheme="minorHAnsi" w:cstheme="minorHAnsi"/>
          <w:color w:val="303030"/>
          <w:spacing w:val="6"/>
          <w:sz w:val="28"/>
          <w:szCs w:val="28"/>
          <w:lang w:eastAsia="en-GB"/>
        </w:rPr>
        <w:t xml:space="preserve">t/as </w:t>
      </w:r>
      <w:r w:rsidR="00A2220B">
        <w:rPr>
          <w:rFonts w:asciiTheme="minorHAnsi" w:hAnsiTheme="minorHAnsi" w:cstheme="minorHAnsi"/>
          <w:color w:val="303030"/>
          <w:spacing w:val="6"/>
          <w:sz w:val="28"/>
          <w:szCs w:val="28"/>
          <w:lang w:eastAsia="en-GB"/>
        </w:rPr>
        <w:t xml:space="preserve">University of Kent International College (UKIC) </w:t>
      </w:r>
      <w:r w:rsidRPr="00861BCD">
        <w:rPr>
          <w:rFonts w:asciiTheme="minorHAnsi" w:hAnsiTheme="minorHAnsi" w:cstheme="minorHAnsi"/>
          <w:color w:val="303030"/>
          <w:spacing w:val="6"/>
          <w:sz w:val="28"/>
          <w:szCs w:val="28"/>
          <w:lang w:eastAsia="en-GB"/>
        </w:rPr>
        <w:t>is the data controller</w:t>
      </w:r>
      <w:r w:rsidR="00325C43">
        <w:rPr>
          <w:rFonts w:asciiTheme="minorHAnsi" w:hAnsiTheme="minorHAnsi" w:cstheme="minorHAnsi"/>
          <w:color w:val="303030"/>
          <w:spacing w:val="6"/>
          <w:sz w:val="28"/>
          <w:szCs w:val="28"/>
          <w:lang w:eastAsia="en-GB"/>
        </w:rPr>
        <w:t>.</w:t>
      </w:r>
    </w:p>
    <w:p w14:paraId="5B120B37"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The table below shows the data that we process about agents and agencies, the reasons for processing this data and the lawful bases for processing this data.</w:t>
      </w:r>
    </w:p>
    <w:tbl>
      <w:tblPr>
        <w:tblW w:w="10080" w:type="dxa"/>
        <w:tblInd w:w="-900" w:type="dxa"/>
        <w:tblCellMar>
          <w:left w:w="10" w:type="dxa"/>
          <w:right w:w="10" w:type="dxa"/>
        </w:tblCellMar>
        <w:tblLook w:val="04A0" w:firstRow="1" w:lastRow="0" w:firstColumn="1" w:lastColumn="0" w:noHBand="0" w:noVBand="1"/>
      </w:tblPr>
      <w:tblGrid>
        <w:gridCol w:w="3060"/>
        <w:gridCol w:w="3600"/>
        <w:gridCol w:w="3420"/>
      </w:tblGrid>
      <w:tr w:rsidR="00BF100C" w:rsidRPr="00861BCD" w14:paraId="386FC370" w14:textId="77777777">
        <w:trPr>
          <w:tblHeader/>
        </w:trPr>
        <w:tc>
          <w:tcPr>
            <w:tcW w:w="3060" w:type="dxa"/>
            <w:tcBorders>
              <w:bottom w:val="single" w:sz="8" w:space="0" w:color="DDDDDD"/>
            </w:tcBorders>
            <w:shd w:val="clear" w:color="auto" w:fill="999999"/>
            <w:tcMar>
              <w:top w:w="120" w:type="dxa"/>
              <w:left w:w="120" w:type="dxa"/>
              <w:bottom w:w="120" w:type="dxa"/>
              <w:right w:w="120" w:type="dxa"/>
            </w:tcMar>
            <w:vAlign w:val="center"/>
          </w:tcPr>
          <w:p w14:paraId="5E452AAD" w14:textId="77777777" w:rsidR="00BF100C" w:rsidRPr="00861BCD" w:rsidRDefault="00861BCD">
            <w:pPr>
              <w:spacing w:after="240"/>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The data or type of data we process</w:t>
            </w:r>
          </w:p>
        </w:tc>
        <w:tc>
          <w:tcPr>
            <w:tcW w:w="3600" w:type="dxa"/>
            <w:tcBorders>
              <w:bottom w:val="single" w:sz="8" w:space="0" w:color="DDDDDD"/>
            </w:tcBorders>
            <w:shd w:val="clear" w:color="auto" w:fill="999999"/>
            <w:tcMar>
              <w:top w:w="120" w:type="dxa"/>
              <w:left w:w="120" w:type="dxa"/>
              <w:bottom w:w="120" w:type="dxa"/>
              <w:right w:w="120" w:type="dxa"/>
            </w:tcMar>
            <w:vAlign w:val="center"/>
          </w:tcPr>
          <w:p w14:paraId="1E8305B1" w14:textId="77777777" w:rsidR="00BF100C" w:rsidRPr="00861BCD" w:rsidRDefault="00861BCD">
            <w:pPr>
              <w:spacing w:after="240"/>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The purpose of processing that data</w:t>
            </w:r>
          </w:p>
        </w:tc>
        <w:tc>
          <w:tcPr>
            <w:tcW w:w="3420" w:type="dxa"/>
            <w:tcBorders>
              <w:bottom w:val="single" w:sz="8" w:space="0" w:color="DDDDDD"/>
            </w:tcBorders>
            <w:shd w:val="clear" w:color="auto" w:fill="999999"/>
            <w:tcMar>
              <w:top w:w="120" w:type="dxa"/>
              <w:left w:w="120" w:type="dxa"/>
              <w:bottom w:w="120" w:type="dxa"/>
              <w:right w:w="120" w:type="dxa"/>
            </w:tcMar>
            <w:vAlign w:val="center"/>
          </w:tcPr>
          <w:p w14:paraId="237E1EC9" w14:textId="77777777" w:rsidR="00BF100C" w:rsidRPr="00861BCD" w:rsidRDefault="00861BCD">
            <w:pPr>
              <w:spacing w:after="240"/>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The lawful bases for processing this data</w:t>
            </w:r>
          </w:p>
        </w:tc>
      </w:tr>
      <w:tr w:rsidR="00BF100C" w:rsidRPr="00861BCD" w14:paraId="25DFDB42" w14:textId="77777777">
        <w:tc>
          <w:tcPr>
            <w:tcW w:w="3060" w:type="dxa"/>
            <w:shd w:val="clear" w:color="auto" w:fill="FFFFFF"/>
            <w:tcMar>
              <w:top w:w="120" w:type="dxa"/>
              <w:left w:w="120" w:type="dxa"/>
              <w:bottom w:w="120" w:type="dxa"/>
              <w:right w:w="120" w:type="dxa"/>
            </w:tcMar>
          </w:tcPr>
          <w:p w14:paraId="32A95EEE"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Names, address, email addresses, phone numbers</w:t>
            </w:r>
          </w:p>
        </w:tc>
        <w:tc>
          <w:tcPr>
            <w:tcW w:w="3600" w:type="dxa"/>
            <w:shd w:val="clear" w:color="auto" w:fill="FFFFFF"/>
            <w:tcMar>
              <w:top w:w="120" w:type="dxa"/>
              <w:left w:w="120" w:type="dxa"/>
              <w:bottom w:w="120" w:type="dxa"/>
              <w:right w:w="120" w:type="dxa"/>
            </w:tcMar>
          </w:tcPr>
          <w:p w14:paraId="26AB8FA1" w14:textId="5942BE7A"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To communicate with you about students you have sent to </w:t>
            </w:r>
            <w:r w:rsidR="00A2220B">
              <w:rPr>
                <w:rFonts w:asciiTheme="minorHAnsi" w:hAnsiTheme="minorHAnsi" w:cstheme="minorHAnsi"/>
                <w:color w:val="303030"/>
                <w:spacing w:val="6"/>
                <w:sz w:val="28"/>
                <w:szCs w:val="28"/>
                <w:lang w:eastAsia="en-GB"/>
              </w:rPr>
              <w:t>University of Kent International College (UKIC)</w:t>
            </w:r>
            <w:r w:rsidRPr="00861BCD">
              <w:rPr>
                <w:rFonts w:asciiTheme="minorHAnsi" w:hAnsiTheme="minorHAnsi" w:cstheme="minorHAnsi"/>
                <w:color w:val="303030"/>
                <w:spacing w:val="6"/>
                <w:sz w:val="28"/>
                <w:szCs w:val="28"/>
                <w:lang w:eastAsia="en-GB"/>
              </w:rPr>
              <w:t xml:space="preserve"> to ensure you have up-to-date information so you can provide accurate information to potential students</w:t>
            </w:r>
          </w:p>
        </w:tc>
        <w:tc>
          <w:tcPr>
            <w:tcW w:w="3420" w:type="dxa"/>
            <w:shd w:val="clear" w:color="auto" w:fill="FFFFFF"/>
            <w:tcMar>
              <w:top w:w="120" w:type="dxa"/>
              <w:left w:w="120" w:type="dxa"/>
              <w:bottom w:w="120" w:type="dxa"/>
              <w:right w:w="120" w:type="dxa"/>
            </w:tcMar>
          </w:tcPr>
          <w:p w14:paraId="1EB1CBB0"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Fulfilment of a contract with you</w:t>
            </w:r>
          </w:p>
        </w:tc>
      </w:tr>
      <w:tr w:rsidR="00BF100C" w:rsidRPr="00861BCD" w14:paraId="5103753B" w14:textId="77777777">
        <w:tc>
          <w:tcPr>
            <w:tcW w:w="3060" w:type="dxa"/>
            <w:tcBorders>
              <w:top w:val="single" w:sz="8" w:space="0" w:color="DDDDDD"/>
            </w:tcBorders>
            <w:shd w:val="clear" w:color="auto" w:fill="FFFFFF"/>
            <w:tcMar>
              <w:top w:w="120" w:type="dxa"/>
              <w:left w:w="120" w:type="dxa"/>
              <w:bottom w:w="120" w:type="dxa"/>
              <w:right w:w="120" w:type="dxa"/>
            </w:tcMar>
          </w:tcPr>
          <w:p w14:paraId="1946701A"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Joining information, references</w:t>
            </w:r>
          </w:p>
        </w:tc>
        <w:tc>
          <w:tcPr>
            <w:tcW w:w="3600" w:type="dxa"/>
            <w:tcBorders>
              <w:top w:val="single" w:sz="8" w:space="0" w:color="DDDDDD"/>
            </w:tcBorders>
            <w:shd w:val="clear" w:color="auto" w:fill="FFFFFF"/>
            <w:tcMar>
              <w:top w:w="120" w:type="dxa"/>
              <w:left w:w="120" w:type="dxa"/>
              <w:bottom w:w="120" w:type="dxa"/>
              <w:right w:w="120" w:type="dxa"/>
            </w:tcMar>
          </w:tcPr>
          <w:p w14:paraId="3E4746D3" w14:textId="3EDDE8AE"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To register your agency with </w:t>
            </w:r>
            <w:r w:rsidR="00A2220B">
              <w:rPr>
                <w:rFonts w:asciiTheme="minorHAnsi" w:hAnsiTheme="minorHAnsi" w:cstheme="minorHAnsi"/>
                <w:color w:val="303030"/>
                <w:spacing w:val="6"/>
                <w:sz w:val="28"/>
                <w:szCs w:val="28"/>
                <w:lang w:eastAsia="en-GB"/>
              </w:rPr>
              <w:t xml:space="preserve">University of Kent </w:t>
            </w:r>
            <w:r w:rsidR="00325C43">
              <w:rPr>
                <w:rFonts w:asciiTheme="minorHAnsi" w:hAnsiTheme="minorHAnsi" w:cstheme="minorHAnsi"/>
                <w:color w:val="303030"/>
                <w:spacing w:val="6"/>
                <w:sz w:val="28"/>
                <w:szCs w:val="28"/>
                <w:lang w:eastAsia="en-GB"/>
              </w:rPr>
              <w:t>International College</w:t>
            </w:r>
          </w:p>
        </w:tc>
        <w:tc>
          <w:tcPr>
            <w:tcW w:w="3420" w:type="dxa"/>
            <w:tcBorders>
              <w:top w:val="single" w:sz="8" w:space="0" w:color="DDDDDD"/>
            </w:tcBorders>
            <w:shd w:val="clear" w:color="auto" w:fill="FFFFFF"/>
            <w:tcMar>
              <w:top w:w="120" w:type="dxa"/>
              <w:left w:w="120" w:type="dxa"/>
              <w:bottom w:w="120" w:type="dxa"/>
              <w:right w:w="120" w:type="dxa"/>
            </w:tcMar>
          </w:tcPr>
          <w:p w14:paraId="4F74DB07"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Necessary for our legitimate shared interests</w:t>
            </w:r>
          </w:p>
        </w:tc>
      </w:tr>
      <w:tr w:rsidR="00BF100C" w:rsidRPr="00861BCD" w14:paraId="285FE2F8" w14:textId="77777777">
        <w:tc>
          <w:tcPr>
            <w:tcW w:w="3060" w:type="dxa"/>
            <w:tcBorders>
              <w:top w:val="single" w:sz="8" w:space="0" w:color="DDDDDD"/>
            </w:tcBorders>
            <w:shd w:val="clear" w:color="auto" w:fill="F9F9F9"/>
            <w:tcMar>
              <w:top w:w="120" w:type="dxa"/>
              <w:left w:w="120" w:type="dxa"/>
              <w:bottom w:w="120" w:type="dxa"/>
              <w:right w:w="120" w:type="dxa"/>
            </w:tcMar>
          </w:tcPr>
          <w:p w14:paraId="0CB54289"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lastRenderedPageBreak/>
              <w:t>Details of students you have sent to us</w:t>
            </w:r>
          </w:p>
        </w:tc>
        <w:tc>
          <w:tcPr>
            <w:tcW w:w="3600" w:type="dxa"/>
            <w:tcBorders>
              <w:top w:val="single" w:sz="8" w:space="0" w:color="DDDDDD"/>
            </w:tcBorders>
            <w:shd w:val="clear" w:color="auto" w:fill="F9F9F9"/>
            <w:tcMar>
              <w:top w:w="120" w:type="dxa"/>
              <w:left w:w="120" w:type="dxa"/>
              <w:bottom w:w="120" w:type="dxa"/>
              <w:right w:w="120" w:type="dxa"/>
            </w:tcMar>
          </w:tcPr>
          <w:p w14:paraId="20C63D0A"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To administer our business, to manage agreed recruitment targets</w:t>
            </w:r>
          </w:p>
        </w:tc>
        <w:tc>
          <w:tcPr>
            <w:tcW w:w="3420" w:type="dxa"/>
            <w:tcBorders>
              <w:top w:val="single" w:sz="8" w:space="0" w:color="DDDDDD"/>
            </w:tcBorders>
            <w:shd w:val="clear" w:color="auto" w:fill="F9F9F9"/>
            <w:tcMar>
              <w:top w:w="120" w:type="dxa"/>
              <w:left w:w="120" w:type="dxa"/>
              <w:bottom w:w="120" w:type="dxa"/>
              <w:right w:w="120" w:type="dxa"/>
            </w:tcMar>
          </w:tcPr>
          <w:p w14:paraId="7020761B"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Fulfilment of a contract with you</w:t>
            </w:r>
          </w:p>
        </w:tc>
      </w:tr>
      <w:tr w:rsidR="00BF100C" w:rsidRPr="00861BCD" w14:paraId="71D93920" w14:textId="77777777">
        <w:tc>
          <w:tcPr>
            <w:tcW w:w="3060" w:type="dxa"/>
            <w:tcBorders>
              <w:top w:val="single" w:sz="8" w:space="0" w:color="DDDDDD"/>
            </w:tcBorders>
            <w:shd w:val="clear" w:color="auto" w:fill="FFFFFF"/>
            <w:tcMar>
              <w:top w:w="120" w:type="dxa"/>
              <w:left w:w="120" w:type="dxa"/>
              <w:bottom w:w="120" w:type="dxa"/>
              <w:right w:w="120" w:type="dxa"/>
            </w:tcMar>
          </w:tcPr>
          <w:p w14:paraId="019312FF"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Images</w:t>
            </w:r>
          </w:p>
        </w:tc>
        <w:tc>
          <w:tcPr>
            <w:tcW w:w="3600" w:type="dxa"/>
            <w:tcBorders>
              <w:top w:val="single" w:sz="8" w:space="0" w:color="DDDDDD"/>
            </w:tcBorders>
            <w:shd w:val="clear" w:color="auto" w:fill="FFFFFF"/>
            <w:tcMar>
              <w:top w:w="120" w:type="dxa"/>
              <w:left w:w="120" w:type="dxa"/>
              <w:bottom w:w="120" w:type="dxa"/>
              <w:right w:w="120" w:type="dxa"/>
            </w:tcMar>
          </w:tcPr>
          <w:p w14:paraId="024C7E62"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marketing our services</w:t>
            </w:r>
          </w:p>
        </w:tc>
        <w:tc>
          <w:tcPr>
            <w:tcW w:w="3420" w:type="dxa"/>
            <w:tcBorders>
              <w:top w:val="single" w:sz="8" w:space="0" w:color="DDDDDD"/>
            </w:tcBorders>
            <w:shd w:val="clear" w:color="auto" w:fill="FFFFFF"/>
            <w:tcMar>
              <w:top w:w="120" w:type="dxa"/>
              <w:left w:w="120" w:type="dxa"/>
              <w:bottom w:w="120" w:type="dxa"/>
              <w:right w:w="120" w:type="dxa"/>
            </w:tcMar>
          </w:tcPr>
          <w:p w14:paraId="4B991C7D"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Where you have given us consent</w:t>
            </w:r>
          </w:p>
          <w:p w14:paraId="4BE6D72A"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Necessary for our legitimate interest (to promote our activities or advertise our services)</w:t>
            </w:r>
          </w:p>
        </w:tc>
      </w:tr>
      <w:tr w:rsidR="00BF100C" w:rsidRPr="00861BCD" w14:paraId="68F3DEAE" w14:textId="77777777">
        <w:tc>
          <w:tcPr>
            <w:tcW w:w="3060" w:type="dxa"/>
            <w:vMerge w:val="restart"/>
            <w:tcBorders>
              <w:top w:val="single" w:sz="8" w:space="0" w:color="DDDDDD"/>
            </w:tcBorders>
            <w:shd w:val="clear" w:color="auto" w:fill="F9F9F9"/>
            <w:tcMar>
              <w:top w:w="120" w:type="dxa"/>
              <w:left w:w="120" w:type="dxa"/>
              <w:bottom w:w="120" w:type="dxa"/>
              <w:right w:w="120" w:type="dxa"/>
            </w:tcMar>
          </w:tcPr>
          <w:p w14:paraId="35717CC8"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CCTV footage</w:t>
            </w:r>
          </w:p>
        </w:tc>
        <w:tc>
          <w:tcPr>
            <w:tcW w:w="3600" w:type="dxa"/>
            <w:vMerge w:val="restart"/>
            <w:tcBorders>
              <w:top w:val="single" w:sz="8" w:space="0" w:color="DDDDDD"/>
            </w:tcBorders>
            <w:shd w:val="clear" w:color="auto" w:fill="F9F9F9"/>
            <w:tcMar>
              <w:top w:w="120" w:type="dxa"/>
              <w:left w:w="120" w:type="dxa"/>
              <w:bottom w:w="120" w:type="dxa"/>
              <w:right w:w="120" w:type="dxa"/>
            </w:tcMar>
          </w:tcPr>
          <w:p w14:paraId="5DCCDDBF"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security management if you have visited our schools</w:t>
            </w:r>
          </w:p>
        </w:tc>
        <w:tc>
          <w:tcPr>
            <w:tcW w:w="3420" w:type="dxa"/>
            <w:tcBorders>
              <w:top w:val="single" w:sz="8" w:space="0" w:color="DDDDDD"/>
            </w:tcBorders>
            <w:shd w:val="clear" w:color="auto" w:fill="F9F9F9"/>
            <w:tcMar>
              <w:top w:w="120" w:type="dxa"/>
              <w:left w:w="120" w:type="dxa"/>
              <w:bottom w:w="120" w:type="dxa"/>
              <w:right w:w="120" w:type="dxa"/>
            </w:tcMar>
          </w:tcPr>
          <w:p w14:paraId="1763C11B"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Compliance with a legal obligation</w:t>
            </w:r>
          </w:p>
        </w:tc>
      </w:tr>
      <w:tr w:rsidR="00BF100C" w:rsidRPr="00861BCD" w14:paraId="46CA50F9" w14:textId="77777777">
        <w:tc>
          <w:tcPr>
            <w:tcW w:w="3060" w:type="dxa"/>
            <w:vMerge/>
            <w:tcBorders>
              <w:top w:val="single" w:sz="8" w:space="0" w:color="DDDDDD"/>
            </w:tcBorders>
            <w:shd w:val="clear" w:color="auto" w:fill="F9F9F9"/>
            <w:tcMar>
              <w:top w:w="120" w:type="dxa"/>
              <w:left w:w="120" w:type="dxa"/>
              <w:bottom w:w="120" w:type="dxa"/>
              <w:right w:w="120" w:type="dxa"/>
            </w:tcMar>
          </w:tcPr>
          <w:p w14:paraId="6EB2AA0D" w14:textId="77777777" w:rsidR="00BF100C" w:rsidRPr="00861BCD" w:rsidRDefault="00BF100C">
            <w:pPr>
              <w:rPr>
                <w:rFonts w:asciiTheme="minorHAnsi" w:hAnsiTheme="minorHAnsi" w:cstheme="minorHAnsi"/>
                <w:color w:val="303030"/>
                <w:spacing w:val="6"/>
                <w:sz w:val="28"/>
                <w:szCs w:val="28"/>
                <w:lang w:eastAsia="en-GB"/>
              </w:rPr>
            </w:pPr>
          </w:p>
        </w:tc>
        <w:tc>
          <w:tcPr>
            <w:tcW w:w="3600" w:type="dxa"/>
            <w:vMerge/>
            <w:tcBorders>
              <w:top w:val="single" w:sz="8" w:space="0" w:color="DDDDDD"/>
            </w:tcBorders>
            <w:shd w:val="clear" w:color="auto" w:fill="F9F9F9"/>
            <w:tcMar>
              <w:top w:w="120" w:type="dxa"/>
              <w:left w:w="120" w:type="dxa"/>
              <w:bottom w:w="120" w:type="dxa"/>
              <w:right w:w="120" w:type="dxa"/>
            </w:tcMar>
          </w:tcPr>
          <w:p w14:paraId="5732A3B1" w14:textId="77777777" w:rsidR="00BF100C" w:rsidRPr="00861BCD" w:rsidRDefault="00BF100C">
            <w:pPr>
              <w:rPr>
                <w:rFonts w:asciiTheme="minorHAnsi" w:hAnsiTheme="minorHAnsi" w:cstheme="minorHAnsi"/>
                <w:color w:val="303030"/>
                <w:spacing w:val="6"/>
                <w:sz w:val="28"/>
                <w:szCs w:val="28"/>
                <w:lang w:eastAsia="en-GB"/>
              </w:rPr>
            </w:pPr>
          </w:p>
        </w:tc>
        <w:tc>
          <w:tcPr>
            <w:tcW w:w="3420" w:type="dxa"/>
            <w:tcBorders>
              <w:top w:val="single" w:sz="8" w:space="0" w:color="DDDDDD"/>
            </w:tcBorders>
            <w:shd w:val="clear" w:color="auto" w:fill="FFFFFF"/>
            <w:tcMar>
              <w:top w:w="120" w:type="dxa"/>
              <w:left w:w="120" w:type="dxa"/>
              <w:bottom w:w="120" w:type="dxa"/>
              <w:right w:w="120" w:type="dxa"/>
            </w:tcMar>
          </w:tcPr>
          <w:p w14:paraId="4CBE9797"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Necessary for our legitimate interests (to maintain building and personal security)</w:t>
            </w:r>
          </w:p>
        </w:tc>
      </w:tr>
      <w:tr w:rsidR="00BF100C" w:rsidRPr="00861BCD" w14:paraId="71A9E2C5" w14:textId="77777777">
        <w:tc>
          <w:tcPr>
            <w:tcW w:w="3060" w:type="dxa"/>
            <w:tcBorders>
              <w:top w:val="single" w:sz="8" w:space="0" w:color="DDDDDD"/>
            </w:tcBorders>
            <w:shd w:val="clear" w:color="auto" w:fill="F9F9F9"/>
            <w:tcMar>
              <w:top w:w="120" w:type="dxa"/>
              <w:left w:w="120" w:type="dxa"/>
              <w:bottom w:w="120" w:type="dxa"/>
              <w:right w:w="120" w:type="dxa"/>
            </w:tcMar>
          </w:tcPr>
          <w:p w14:paraId="5A91477B"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Financial details, bank account information, commission agreements, payment records</w:t>
            </w:r>
          </w:p>
        </w:tc>
        <w:tc>
          <w:tcPr>
            <w:tcW w:w="3600" w:type="dxa"/>
            <w:tcBorders>
              <w:top w:val="single" w:sz="8" w:space="0" w:color="DDDDDD"/>
            </w:tcBorders>
            <w:shd w:val="clear" w:color="auto" w:fill="F9F9F9"/>
            <w:tcMar>
              <w:top w:w="120" w:type="dxa"/>
              <w:left w:w="120" w:type="dxa"/>
              <w:bottom w:w="120" w:type="dxa"/>
              <w:right w:w="120" w:type="dxa"/>
            </w:tcMar>
          </w:tcPr>
          <w:p w14:paraId="12703086"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To administer our business, to make commission payments</w:t>
            </w:r>
          </w:p>
        </w:tc>
        <w:tc>
          <w:tcPr>
            <w:tcW w:w="3420" w:type="dxa"/>
            <w:tcBorders>
              <w:top w:val="single" w:sz="8" w:space="0" w:color="DDDDDD"/>
            </w:tcBorders>
            <w:shd w:val="clear" w:color="auto" w:fill="F9F9F9"/>
            <w:tcMar>
              <w:top w:w="120" w:type="dxa"/>
              <w:left w:w="120" w:type="dxa"/>
              <w:bottom w:w="120" w:type="dxa"/>
              <w:right w:w="120" w:type="dxa"/>
            </w:tcMar>
          </w:tcPr>
          <w:p w14:paraId="75023B4D" w14:textId="77777777" w:rsidR="00BF100C" w:rsidRPr="00861BCD" w:rsidRDefault="00861BCD">
            <w:pPr>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Fulfilment of a contract with you</w:t>
            </w:r>
          </w:p>
        </w:tc>
      </w:tr>
    </w:tbl>
    <w:p w14:paraId="1D6D8BB1"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Where we have obtained consent to use agent data, this consent can be withdrawn at any time. We will make this clear when we ask for consent and explain how consent can be withdrawn.</w:t>
      </w:r>
    </w:p>
    <w:p w14:paraId="0E94BCFA" w14:textId="77777777" w:rsidR="00BF100C" w:rsidRPr="00861BCD" w:rsidRDefault="00861BCD">
      <w:pPr>
        <w:spacing w:after="300"/>
        <w:rPr>
          <w:rFonts w:asciiTheme="minorHAnsi" w:hAnsiTheme="minorHAnsi" w:cstheme="minorHAnsi"/>
          <w:caps/>
          <w:color w:val="303030"/>
          <w:spacing w:val="6"/>
          <w:sz w:val="28"/>
          <w:szCs w:val="28"/>
          <w:lang w:eastAsia="en-GB"/>
        </w:rPr>
      </w:pPr>
      <w:r w:rsidRPr="00861BCD">
        <w:rPr>
          <w:rFonts w:asciiTheme="minorHAnsi" w:hAnsiTheme="minorHAnsi" w:cstheme="minorHAnsi"/>
          <w:caps/>
          <w:color w:val="303030"/>
          <w:spacing w:val="6"/>
          <w:sz w:val="28"/>
          <w:szCs w:val="28"/>
          <w:lang w:eastAsia="en-GB"/>
        </w:rPr>
        <w:t>WHEN DO WE SHARE AGENT DATA?</w:t>
      </w:r>
    </w:p>
    <w:p w14:paraId="7B2274B8" w14:textId="77777777" w:rsidR="00BF100C" w:rsidRPr="00861BCD" w:rsidRDefault="00861BCD">
      <w:pPr>
        <w:spacing w:after="30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lastRenderedPageBreak/>
        <w:t>When it is legally necessary, or allowed under data protection law, we may need to share information about you with the organisations listed in the table below, for the listed reasons.</w:t>
      </w:r>
    </w:p>
    <w:tbl>
      <w:tblPr>
        <w:tblW w:w="8789" w:type="dxa"/>
        <w:tblInd w:w="-567" w:type="dxa"/>
        <w:tblCellMar>
          <w:left w:w="10" w:type="dxa"/>
          <w:right w:w="10" w:type="dxa"/>
        </w:tblCellMar>
        <w:tblLook w:val="04A0" w:firstRow="1" w:lastRow="0" w:firstColumn="1" w:lastColumn="0" w:noHBand="0" w:noVBand="1"/>
      </w:tblPr>
      <w:tblGrid>
        <w:gridCol w:w="3969"/>
        <w:gridCol w:w="4820"/>
      </w:tblGrid>
      <w:tr w:rsidR="00BF100C" w:rsidRPr="00861BCD" w14:paraId="75A936C5" w14:textId="77777777" w:rsidTr="00C428D6">
        <w:trPr>
          <w:tblHeader/>
        </w:trPr>
        <w:tc>
          <w:tcPr>
            <w:tcW w:w="3969" w:type="dxa"/>
            <w:tcBorders>
              <w:bottom w:val="single" w:sz="8" w:space="0" w:color="DDDDDD"/>
            </w:tcBorders>
            <w:shd w:val="clear" w:color="auto" w:fill="999999"/>
            <w:tcMar>
              <w:top w:w="120" w:type="dxa"/>
              <w:left w:w="120" w:type="dxa"/>
              <w:bottom w:w="120" w:type="dxa"/>
              <w:right w:w="120" w:type="dxa"/>
            </w:tcMar>
            <w:vAlign w:val="center"/>
          </w:tcPr>
          <w:p w14:paraId="73E4B5FF" w14:textId="77777777" w:rsidR="00BF100C" w:rsidRPr="00861BCD" w:rsidRDefault="00861BCD">
            <w:pPr>
              <w:spacing w:after="240"/>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Organisation Name</w:t>
            </w:r>
          </w:p>
        </w:tc>
        <w:tc>
          <w:tcPr>
            <w:tcW w:w="4820" w:type="dxa"/>
            <w:tcBorders>
              <w:bottom w:val="single" w:sz="8" w:space="0" w:color="DDDDDD"/>
            </w:tcBorders>
            <w:shd w:val="clear" w:color="auto" w:fill="999999"/>
            <w:tcMar>
              <w:top w:w="120" w:type="dxa"/>
              <w:left w:w="120" w:type="dxa"/>
              <w:bottom w:w="120" w:type="dxa"/>
              <w:right w:w="120" w:type="dxa"/>
            </w:tcMar>
            <w:vAlign w:val="center"/>
          </w:tcPr>
          <w:p w14:paraId="2826DAEB" w14:textId="77777777" w:rsidR="00BF100C" w:rsidRPr="00861BCD" w:rsidRDefault="00861BCD">
            <w:pPr>
              <w:spacing w:after="240"/>
              <w:ind w:left="-1345" w:firstLine="1345"/>
              <w:rPr>
                <w:rFonts w:asciiTheme="minorHAnsi" w:hAnsiTheme="minorHAnsi" w:cstheme="minorHAnsi"/>
                <w:b/>
                <w:bCs/>
                <w:color w:val="303030"/>
                <w:spacing w:val="6"/>
                <w:sz w:val="28"/>
                <w:szCs w:val="28"/>
                <w:lang w:eastAsia="en-GB"/>
              </w:rPr>
            </w:pPr>
            <w:r w:rsidRPr="00861BCD">
              <w:rPr>
                <w:rFonts w:asciiTheme="minorHAnsi" w:hAnsiTheme="minorHAnsi" w:cstheme="minorHAnsi"/>
                <w:b/>
                <w:bCs/>
                <w:color w:val="303030"/>
                <w:spacing w:val="6"/>
                <w:sz w:val="28"/>
                <w:szCs w:val="28"/>
                <w:lang w:eastAsia="en-GB"/>
              </w:rPr>
              <w:t>The Reason for Sharing</w:t>
            </w:r>
          </w:p>
        </w:tc>
      </w:tr>
      <w:tr w:rsidR="007D1B49" w:rsidRPr="00861BCD" w14:paraId="7F1E9C4A" w14:textId="77777777" w:rsidTr="00C428D6">
        <w:tc>
          <w:tcPr>
            <w:tcW w:w="3969" w:type="dxa"/>
            <w:shd w:val="clear" w:color="auto" w:fill="FFFFFF"/>
            <w:tcMar>
              <w:top w:w="120" w:type="dxa"/>
              <w:left w:w="120" w:type="dxa"/>
              <w:bottom w:w="120" w:type="dxa"/>
              <w:right w:w="120" w:type="dxa"/>
            </w:tcMar>
          </w:tcPr>
          <w:p w14:paraId="56B9150B" w14:textId="5B539C23" w:rsidR="007D1B49" w:rsidRPr="00861BCD" w:rsidRDefault="007D1B49">
            <w:pPr>
              <w:spacing w:after="240"/>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Oxford International Education and Travel Ltd and other group companies</w:t>
            </w:r>
          </w:p>
        </w:tc>
        <w:tc>
          <w:tcPr>
            <w:tcW w:w="4820" w:type="dxa"/>
            <w:shd w:val="clear" w:color="auto" w:fill="FFFFFF"/>
            <w:tcMar>
              <w:top w:w="120" w:type="dxa"/>
              <w:left w:w="120" w:type="dxa"/>
              <w:bottom w:w="120" w:type="dxa"/>
              <w:right w:w="120" w:type="dxa"/>
            </w:tcMar>
          </w:tcPr>
          <w:p w14:paraId="15692E36" w14:textId="71F683C1" w:rsidR="007D1B49" w:rsidRPr="00861BCD" w:rsidRDefault="00C77A1C" w:rsidP="00C77A1C">
            <w:pPr>
              <w:spacing w:after="240"/>
              <w:ind w:left="-1345" w:firstLine="1228"/>
              <w:rPr>
                <w:rFonts w:asciiTheme="minorHAnsi" w:hAnsiTheme="minorHAnsi" w:cstheme="minorHAnsi"/>
                <w:color w:val="303030"/>
                <w:spacing w:val="6"/>
                <w:sz w:val="28"/>
                <w:szCs w:val="28"/>
                <w:lang w:eastAsia="en-GB"/>
              </w:rPr>
            </w:pPr>
            <w:r>
              <w:rPr>
                <w:rFonts w:asciiTheme="minorHAnsi" w:hAnsiTheme="minorHAnsi" w:cstheme="minorHAnsi"/>
                <w:color w:val="303030"/>
                <w:spacing w:val="6"/>
                <w:sz w:val="28"/>
                <w:szCs w:val="28"/>
                <w:lang w:eastAsia="en-GB"/>
              </w:rPr>
              <w:t xml:space="preserve">For </w:t>
            </w:r>
            <w:r w:rsidR="000D1A60">
              <w:rPr>
                <w:rFonts w:asciiTheme="minorHAnsi" w:hAnsiTheme="minorHAnsi" w:cstheme="minorHAnsi"/>
                <w:color w:val="303030"/>
                <w:spacing w:val="6"/>
                <w:sz w:val="28"/>
                <w:szCs w:val="28"/>
                <w:lang w:eastAsia="en-GB"/>
              </w:rPr>
              <w:t>internal reporting and auditing</w:t>
            </w:r>
            <w:r>
              <w:rPr>
                <w:rFonts w:asciiTheme="minorHAnsi" w:hAnsiTheme="minorHAnsi" w:cstheme="minorHAnsi"/>
                <w:color w:val="303030"/>
                <w:spacing w:val="6"/>
                <w:sz w:val="28"/>
                <w:szCs w:val="28"/>
                <w:lang w:eastAsia="en-GB"/>
              </w:rPr>
              <w:t xml:space="preserve"> </w:t>
            </w:r>
          </w:p>
        </w:tc>
      </w:tr>
      <w:tr w:rsidR="00BF100C" w:rsidRPr="00861BCD" w14:paraId="2903BA12" w14:textId="77777777" w:rsidTr="00C428D6">
        <w:tc>
          <w:tcPr>
            <w:tcW w:w="3969" w:type="dxa"/>
            <w:shd w:val="clear" w:color="auto" w:fill="FFFFFF"/>
            <w:tcMar>
              <w:top w:w="120" w:type="dxa"/>
              <w:left w:w="120" w:type="dxa"/>
              <w:bottom w:w="120" w:type="dxa"/>
              <w:right w:w="120" w:type="dxa"/>
            </w:tcMar>
          </w:tcPr>
          <w:p w14:paraId="77A715C1"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The Department for Education</w:t>
            </w:r>
          </w:p>
        </w:tc>
        <w:tc>
          <w:tcPr>
            <w:tcW w:w="4820" w:type="dxa"/>
            <w:shd w:val="clear" w:color="auto" w:fill="FFFFFF"/>
            <w:tcMar>
              <w:top w:w="120" w:type="dxa"/>
              <w:left w:w="120" w:type="dxa"/>
              <w:bottom w:w="120" w:type="dxa"/>
              <w:right w:w="120" w:type="dxa"/>
            </w:tcMar>
          </w:tcPr>
          <w:p w14:paraId="5FFA866C" w14:textId="6107984A" w:rsidR="00BF100C" w:rsidRPr="00861BCD" w:rsidRDefault="00861BCD" w:rsidP="00C428D6">
            <w:pPr>
              <w:spacing w:after="240"/>
              <w:ind w:left="-1345" w:right="-264"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To provide data on international </w:t>
            </w:r>
            <w:proofErr w:type="spellStart"/>
            <w:r w:rsidR="00C428D6">
              <w:rPr>
                <w:rFonts w:asciiTheme="minorHAnsi" w:hAnsiTheme="minorHAnsi" w:cstheme="minorHAnsi"/>
                <w:color w:val="303030"/>
                <w:spacing w:val="6"/>
                <w:sz w:val="28"/>
                <w:szCs w:val="28"/>
                <w:lang w:eastAsia="en-GB"/>
              </w:rPr>
              <w:t>studnets</w:t>
            </w:r>
            <w:r w:rsidRPr="00861BCD">
              <w:rPr>
                <w:rFonts w:asciiTheme="minorHAnsi" w:hAnsiTheme="minorHAnsi" w:cstheme="minorHAnsi"/>
                <w:color w:val="303030"/>
                <w:spacing w:val="6"/>
                <w:sz w:val="28"/>
                <w:szCs w:val="28"/>
                <w:lang w:eastAsia="en-GB"/>
              </w:rPr>
              <w:t>st</w:t>
            </w:r>
            <w:proofErr w:type="spellEnd"/>
            <w:r w:rsidR="00325C43">
              <w:rPr>
                <w:rFonts w:asciiTheme="minorHAnsi" w:hAnsiTheme="minorHAnsi" w:cstheme="minorHAnsi"/>
                <w:color w:val="303030"/>
                <w:spacing w:val="6"/>
                <w:sz w:val="28"/>
                <w:szCs w:val="28"/>
                <w:lang w:eastAsia="en-GB"/>
              </w:rPr>
              <w:t xml:space="preserve">  st</w:t>
            </w:r>
            <w:r w:rsidRPr="00861BCD">
              <w:rPr>
                <w:rFonts w:asciiTheme="minorHAnsi" w:hAnsiTheme="minorHAnsi" w:cstheme="minorHAnsi"/>
                <w:color w:val="303030"/>
                <w:spacing w:val="6"/>
                <w:sz w:val="28"/>
                <w:szCs w:val="28"/>
                <w:lang w:eastAsia="en-GB"/>
              </w:rPr>
              <w:t>udents</w:t>
            </w:r>
          </w:p>
        </w:tc>
      </w:tr>
      <w:tr w:rsidR="00BF100C" w:rsidRPr="00861BCD" w14:paraId="56DC2F15" w14:textId="77777777" w:rsidTr="00C428D6">
        <w:tc>
          <w:tcPr>
            <w:tcW w:w="3969" w:type="dxa"/>
            <w:tcBorders>
              <w:top w:val="single" w:sz="8" w:space="0" w:color="DDDDDD"/>
            </w:tcBorders>
            <w:shd w:val="clear" w:color="auto" w:fill="F9F9F9"/>
            <w:tcMar>
              <w:top w:w="120" w:type="dxa"/>
              <w:left w:w="120" w:type="dxa"/>
              <w:bottom w:w="120" w:type="dxa"/>
              <w:right w:w="120" w:type="dxa"/>
            </w:tcMar>
          </w:tcPr>
          <w:p w14:paraId="0F062068"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Regulatory bodies, such as Ofsted or the British Council</w:t>
            </w:r>
          </w:p>
        </w:tc>
        <w:tc>
          <w:tcPr>
            <w:tcW w:w="4820" w:type="dxa"/>
            <w:tcBorders>
              <w:top w:val="single" w:sz="8" w:space="0" w:color="DDDDDD"/>
            </w:tcBorders>
            <w:shd w:val="clear" w:color="auto" w:fill="F9F9F9"/>
            <w:tcMar>
              <w:top w:w="120" w:type="dxa"/>
              <w:left w:w="120" w:type="dxa"/>
              <w:bottom w:w="120" w:type="dxa"/>
              <w:right w:w="120" w:type="dxa"/>
            </w:tcMar>
          </w:tcPr>
          <w:p w14:paraId="7915DD6A" w14:textId="4D6ABCDC" w:rsidR="00BF100C" w:rsidRPr="00861BCD" w:rsidRDefault="00861BCD" w:rsidP="001F472E">
            <w:pPr>
              <w:spacing w:after="240"/>
              <w:ind w:left="-258"/>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w:t>
            </w:r>
            <w:r w:rsidR="00325C43">
              <w:rPr>
                <w:rFonts w:asciiTheme="minorHAnsi" w:hAnsiTheme="minorHAnsi" w:cstheme="minorHAnsi"/>
                <w:color w:val="303030"/>
                <w:spacing w:val="6"/>
                <w:sz w:val="28"/>
                <w:szCs w:val="28"/>
                <w:lang w:eastAsia="en-GB"/>
              </w:rPr>
              <w:t xml:space="preserve">  t</w:t>
            </w:r>
            <w:r w:rsidRPr="00861BCD">
              <w:rPr>
                <w:rFonts w:asciiTheme="minorHAnsi" w:hAnsiTheme="minorHAnsi" w:cstheme="minorHAnsi"/>
                <w:color w:val="303030"/>
                <w:spacing w:val="6"/>
                <w:sz w:val="28"/>
                <w:szCs w:val="28"/>
                <w:lang w:eastAsia="en-GB"/>
              </w:rPr>
              <w:t>o comply with regulatory inspections</w:t>
            </w:r>
          </w:p>
        </w:tc>
      </w:tr>
      <w:tr w:rsidR="00BF100C" w:rsidRPr="00861BCD" w14:paraId="2E0C5F48" w14:textId="77777777" w:rsidTr="00C428D6">
        <w:tc>
          <w:tcPr>
            <w:tcW w:w="3969" w:type="dxa"/>
            <w:tcBorders>
              <w:top w:val="single" w:sz="8" w:space="0" w:color="DDDDDD"/>
            </w:tcBorders>
            <w:shd w:val="clear" w:color="auto" w:fill="FFFFFF"/>
            <w:tcMar>
              <w:top w:w="120" w:type="dxa"/>
              <w:left w:w="120" w:type="dxa"/>
              <w:bottom w:w="120" w:type="dxa"/>
              <w:right w:w="120" w:type="dxa"/>
            </w:tcMar>
          </w:tcPr>
          <w:p w14:paraId="580710F8"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Service providers</w:t>
            </w:r>
          </w:p>
        </w:tc>
        <w:tc>
          <w:tcPr>
            <w:tcW w:w="4820" w:type="dxa"/>
            <w:tcBorders>
              <w:top w:val="single" w:sz="8" w:space="0" w:color="DDDDDD"/>
            </w:tcBorders>
            <w:shd w:val="clear" w:color="auto" w:fill="FFFFFF"/>
            <w:tcMar>
              <w:top w:w="120" w:type="dxa"/>
              <w:left w:w="120" w:type="dxa"/>
              <w:bottom w:w="120" w:type="dxa"/>
              <w:right w:w="120" w:type="dxa"/>
            </w:tcMar>
          </w:tcPr>
          <w:p w14:paraId="2222D9DB"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running surveys</w:t>
            </w:r>
          </w:p>
        </w:tc>
      </w:tr>
      <w:tr w:rsidR="00BF100C" w:rsidRPr="00861BCD" w14:paraId="6B0AF3F8" w14:textId="77777777" w:rsidTr="00C428D6">
        <w:tc>
          <w:tcPr>
            <w:tcW w:w="3969" w:type="dxa"/>
            <w:tcBorders>
              <w:top w:val="single" w:sz="8" w:space="0" w:color="DDDDDD"/>
            </w:tcBorders>
            <w:shd w:val="clear" w:color="auto" w:fill="F9F9F9"/>
            <w:tcMar>
              <w:top w:w="120" w:type="dxa"/>
              <w:left w:w="120" w:type="dxa"/>
              <w:bottom w:w="120" w:type="dxa"/>
              <w:right w:w="120" w:type="dxa"/>
            </w:tcMar>
          </w:tcPr>
          <w:p w14:paraId="2BB013E4"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Financial organisations</w:t>
            </w:r>
          </w:p>
        </w:tc>
        <w:tc>
          <w:tcPr>
            <w:tcW w:w="4820" w:type="dxa"/>
            <w:tcBorders>
              <w:top w:val="single" w:sz="8" w:space="0" w:color="DDDDDD"/>
            </w:tcBorders>
            <w:shd w:val="clear" w:color="auto" w:fill="F9F9F9"/>
            <w:tcMar>
              <w:top w:w="120" w:type="dxa"/>
              <w:left w:w="120" w:type="dxa"/>
              <w:bottom w:w="120" w:type="dxa"/>
              <w:right w:w="120" w:type="dxa"/>
            </w:tcMar>
          </w:tcPr>
          <w:p w14:paraId="1CF7D74A"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processing payments</w:t>
            </w:r>
          </w:p>
        </w:tc>
      </w:tr>
      <w:tr w:rsidR="00BF100C" w:rsidRPr="00861BCD" w14:paraId="4E8B8DCE" w14:textId="77777777" w:rsidTr="00C428D6">
        <w:tc>
          <w:tcPr>
            <w:tcW w:w="3969" w:type="dxa"/>
            <w:tcBorders>
              <w:top w:val="single" w:sz="8" w:space="0" w:color="DDDDDD"/>
            </w:tcBorders>
            <w:shd w:val="clear" w:color="auto" w:fill="FFFFFF"/>
            <w:tcMar>
              <w:top w:w="120" w:type="dxa"/>
              <w:left w:w="120" w:type="dxa"/>
              <w:bottom w:w="120" w:type="dxa"/>
              <w:right w:w="120" w:type="dxa"/>
            </w:tcMar>
          </w:tcPr>
          <w:p w14:paraId="1E3E52E1"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Our auditors</w:t>
            </w:r>
          </w:p>
        </w:tc>
        <w:tc>
          <w:tcPr>
            <w:tcW w:w="4820" w:type="dxa"/>
            <w:tcBorders>
              <w:top w:val="single" w:sz="8" w:space="0" w:color="DDDDDD"/>
            </w:tcBorders>
            <w:shd w:val="clear" w:color="auto" w:fill="FFFFFF"/>
            <w:tcMar>
              <w:top w:w="120" w:type="dxa"/>
              <w:left w:w="120" w:type="dxa"/>
              <w:bottom w:w="120" w:type="dxa"/>
              <w:right w:w="120" w:type="dxa"/>
            </w:tcMar>
          </w:tcPr>
          <w:p w14:paraId="57FE36DC" w14:textId="50435B3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 xml:space="preserve">For carrying out legal audits of company </w:t>
            </w:r>
            <w:r w:rsidR="00325C43">
              <w:rPr>
                <w:rFonts w:asciiTheme="minorHAnsi" w:hAnsiTheme="minorHAnsi" w:cstheme="minorHAnsi"/>
                <w:color w:val="303030"/>
                <w:spacing w:val="6"/>
                <w:sz w:val="28"/>
                <w:szCs w:val="28"/>
                <w:lang w:eastAsia="en-GB"/>
              </w:rPr>
              <w:t xml:space="preserve">   accounts</w:t>
            </w:r>
          </w:p>
        </w:tc>
      </w:tr>
      <w:tr w:rsidR="00BF100C" w:rsidRPr="00861BCD" w14:paraId="3A7963B8" w14:textId="77777777" w:rsidTr="00C428D6">
        <w:tc>
          <w:tcPr>
            <w:tcW w:w="3969" w:type="dxa"/>
            <w:tcBorders>
              <w:top w:val="single" w:sz="8" w:space="0" w:color="DDDDDD"/>
            </w:tcBorders>
            <w:shd w:val="clear" w:color="auto" w:fill="F9F9F9"/>
            <w:tcMar>
              <w:top w:w="120" w:type="dxa"/>
              <w:left w:w="120" w:type="dxa"/>
              <w:bottom w:w="120" w:type="dxa"/>
              <w:right w:w="120" w:type="dxa"/>
            </w:tcMar>
          </w:tcPr>
          <w:p w14:paraId="5ACC09A7"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Health and social welfare organisations</w:t>
            </w:r>
          </w:p>
        </w:tc>
        <w:tc>
          <w:tcPr>
            <w:tcW w:w="4820" w:type="dxa"/>
            <w:tcBorders>
              <w:top w:val="single" w:sz="8" w:space="0" w:color="DDDDDD"/>
            </w:tcBorders>
            <w:shd w:val="clear" w:color="auto" w:fill="F9F9F9"/>
            <w:tcMar>
              <w:top w:w="120" w:type="dxa"/>
              <w:left w:w="120" w:type="dxa"/>
              <w:bottom w:w="120" w:type="dxa"/>
              <w:right w:w="120" w:type="dxa"/>
            </w:tcMar>
          </w:tcPr>
          <w:p w14:paraId="609B2222"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To manage student wellbeing</w:t>
            </w:r>
          </w:p>
        </w:tc>
      </w:tr>
      <w:tr w:rsidR="00BF100C" w:rsidRPr="00861BCD" w14:paraId="620F6039" w14:textId="77777777" w:rsidTr="00C428D6">
        <w:tc>
          <w:tcPr>
            <w:tcW w:w="3969" w:type="dxa"/>
            <w:tcBorders>
              <w:top w:val="single" w:sz="8" w:space="0" w:color="DDDDDD"/>
            </w:tcBorders>
            <w:shd w:val="clear" w:color="auto" w:fill="FFFFFF"/>
            <w:tcMar>
              <w:top w:w="120" w:type="dxa"/>
              <w:left w:w="120" w:type="dxa"/>
              <w:bottom w:w="120" w:type="dxa"/>
              <w:right w:w="120" w:type="dxa"/>
            </w:tcMar>
          </w:tcPr>
          <w:p w14:paraId="5DF35CDD"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Professional advisers and consultants</w:t>
            </w:r>
          </w:p>
        </w:tc>
        <w:tc>
          <w:tcPr>
            <w:tcW w:w="4820" w:type="dxa"/>
            <w:tcBorders>
              <w:top w:val="single" w:sz="8" w:space="0" w:color="DDDDDD"/>
            </w:tcBorders>
            <w:shd w:val="clear" w:color="auto" w:fill="FFFFFF"/>
            <w:tcMar>
              <w:top w:w="120" w:type="dxa"/>
              <w:left w:w="120" w:type="dxa"/>
              <w:bottom w:w="120" w:type="dxa"/>
              <w:right w:w="120" w:type="dxa"/>
            </w:tcMar>
          </w:tcPr>
          <w:p w14:paraId="5C3E6E03"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To assist us in developing our business</w:t>
            </w:r>
          </w:p>
        </w:tc>
      </w:tr>
      <w:tr w:rsidR="00BF100C" w:rsidRPr="00861BCD" w14:paraId="087BF989" w14:textId="77777777" w:rsidTr="00C428D6">
        <w:tc>
          <w:tcPr>
            <w:tcW w:w="3969" w:type="dxa"/>
            <w:tcBorders>
              <w:top w:val="single" w:sz="8" w:space="0" w:color="DDDDDD"/>
            </w:tcBorders>
            <w:shd w:val="clear" w:color="auto" w:fill="F9F9F9"/>
            <w:tcMar>
              <w:top w:w="120" w:type="dxa"/>
              <w:left w:w="120" w:type="dxa"/>
              <w:bottom w:w="120" w:type="dxa"/>
              <w:right w:w="120" w:type="dxa"/>
            </w:tcMar>
          </w:tcPr>
          <w:p w14:paraId="02EB6392" w14:textId="77777777" w:rsidR="00BF100C" w:rsidRPr="00861BCD" w:rsidRDefault="00861BCD">
            <w:pPr>
              <w:spacing w:after="240"/>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Police forces, courts, tribunals</w:t>
            </w:r>
          </w:p>
        </w:tc>
        <w:tc>
          <w:tcPr>
            <w:tcW w:w="4820" w:type="dxa"/>
            <w:tcBorders>
              <w:top w:val="single" w:sz="8" w:space="0" w:color="DDDDDD"/>
            </w:tcBorders>
            <w:shd w:val="clear" w:color="auto" w:fill="F9F9F9"/>
            <w:tcMar>
              <w:top w:w="120" w:type="dxa"/>
              <w:left w:w="120" w:type="dxa"/>
              <w:bottom w:w="120" w:type="dxa"/>
              <w:right w:w="120" w:type="dxa"/>
            </w:tcMar>
          </w:tcPr>
          <w:p w14:paraId="1B578AFE" w14:textId="77777777" w:rsidR="00BF100C" w:rsidRPr="00861BCD" w:rsidRDefault="00861BCD">
            <w:pPr>
              <w:spacing w:after="240"/>
              <w:ind w:left="-1345" w:firstLine="1345"/>
              <w:rPr>
                <w:rFonts w:asciiTheme="minorHAnsi" w:hAnsiTheme="minorHAnsi" w:cstheme="minorHAnsi"/>
                <w:color w:val="303030"/>
                <w:spacing w:val="6"/>
                <w:sz w:val="28"/>
                <w:szCs w:val="28"/>
                <w:lang w:eastAsia="en-GB"/>
              </w:rPr>
            </w:pPr>
            <w:r w:rsidRPr="00861BCD">
              <w:rPr>
                <w:rFonts w:asciiTheme="minorHAnsi" w:hAnsiTheme="minorHAnsi" w:cstheme="minorHAnsi"/>
                <w:color w:val="303030"/>
                <w:spacing w:val="6"/>
                <w:sz w:val="28"/>
                <w:szCs w:val="28"/>
                <w:lang w:eastAsia="en-GB"/>
              </w:rPr>
              <w:t>For dealing with legal issues</w:t>
            </w:r>
          </w:p>
        </w:tc>
      </w:tr>
    </w:tbl>
    <w:p w14:paraId="5C3CE8E2" w14:textId="77777777" w:rsidR="00811E2C" w:rsidRPr="00861BCD" w:rsidRDefault="00811E2C" w:rsidP="00811E2C">
      <w:pPr>
        <w:pStyle w:val="Heading2"/>
        <w:spacing w:before="0" w:after="300"/>
        <w:rPr>
          <w:rFonts w:asciiTheme="minorHAnsi" w:hAnsiTheme="minorHAnsi" w:cstheme="minorHAnsi"/>
          <w:b w:val="0"/>
          <w:bCs w:val="0"/>
          <w:caps/>
          <w:color w:val="303030"/>
          <w:spacing w:val="6"/>
          <w:sz w:val="28"/>
          <w:szCs w:val="28"/>
        </w:rPr>
      </w:pPr>
      <w:r w:rsidRPr="00861BCD">
        <w:rPr>
          <w:rFonts w:asciiTheme="minorHAnsi" w:hAnsiTheme="minorHAnsi" w:cstheme="minorHAnsi"/>
          <w:b w:val="0"/>
          <w:bCs w:val="0"/>
          <w:caps/>
          <w:color w:val="303030"/>
          <w:spacing w:val="6"/>
          <w:sz w:val="28"/>
          <w:szCs w:val="28"/>
        </w:rPr>
        <w:t>TRANSFERRING AGENT DATA INTERNATIONALLY</w:t>
      </w:r>
    </w:p>
    <w:p w14:paraId="27BF04D0" w14:textId="77777777" w:rsidR="00811E2C" w:rsidRPr="00861BCD" w:rsidRDefault="00811E2C" w:rsidP="00811E2C">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Your personal information may be stored and processed outside of the country where it is collected, including outside of the European Economic Area.</w:t>
      </w:r>
    </w:p>
    <w:p w14:paraId="662869D0" w14:textId="77777777" w:rsidR="00811E2C" w:rsidRPr="00861BCD" w:rsidRDefault="00811E2C" w:rsidP="00811E2C">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will only transfer personal data to a country or territory outside the European Economic Area:</w:t>
      </w:r>
    </w:p>
    <w:p w14:paraId="377050FE" w14:textId="77777777" w:rsidR="00811E2C" w:rsidRPr="00861BCD" w:rsidRDefault="00811E2C" w:rsidP="00811E2C">
      <w:pPr>
        <w:numPr>
          <w:ilvl w:val="0"/>
          <w:numId w:val="4"/>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the transfer is to a place that is regarded by the European Commission as providing adequate protection for your Personal Information; or</w:t>
      </w:r>
    </w:p>
    <w:p w14:paraId="6ADFE07C" w14:textId="77777777" w:rsidR="00811E2C" w:rsidRPr="00861BCD" w:rsidRDefault="00811E2C" w:rsidP="00811E2C">
      <w:pPr>
        <w:numPr>
          <w:ilvl w:val="0"/>
          <w:numId w:val="4"/>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put in place appropriate safeguards to ensure that your Personal Information is protected (for example where both parties involved in the transfer have signed standard data protection clauses adopted by the European Commission);or</w:t>
      </w:r>
    </w:p>
    <w:p w14:paraId="29B3E870" w14:textId="77777777" w:rsidR="00811E2C" w:rsidRPr="00861BCD" w:rsidRDefault="00811E2C" w:rsidP="00811E2C">
      <w:pPr>
        <w:numPr>
          <w:ilvl w:val="0"/>
          <w:numId w:val="4"/>
        </w:numPr>
        <w:suppressAutoHyphens w:val="0"/>
        <w:autoSpaceDN/>
        <w:spacing w:before="100" w:beforeAutospacing="1" w:after="100" w:afterAutospacing="1" w:line="240" w:lineRule="auto"/>
        <w:textAlignment w:val="auto"/>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above does not apply but we are still legally permitted to do so, for example if the transfer is necessary for the establishment, exercise or defence of legal claims.</w:t>
      </w:r>
    </w:p>
    <w:p w14:paraId="75E8E009" w14:textId="77777777" w:rsidR="00811E2C" w:rsidRPr="00861BCD" w:rsidRDefault="00811E2C" w:rsidP="00811E2C">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You can request further detail about the safeguards that we have in place in respect of transfers of Personal Information outside of the EEA and where applicable a copy of the standard data protection clauses that we have in place, by contacting us at </w:t>
      </w:r>
      <w:hyperlink r:id="rId13" w:history="1">
        <w:r w:rsidRPr="00861BCD">
          <w:rPr>
            <w:rStyle w:val="Hyperlink"/>
            <w:rFonts w:asciiTheme="minorHAnsi" w:hAnsiTheme="minorHAnsi" w:cstheme="minorHAnsi"/>
            <w:color w:val="303030"/>
            <w:spacing w:val="6"/>
            <w:sz w:val="28"/>
            <w:szCs w:val="28"/>
          </w:rPr>
          <w:t>protectingdata@oxfordinternational.com</w:t>
        </w:r>
      </w:hyperlink>
    </w:p>
    <w:p w14:paraId="01E7A0D3" w14:textId="77777777" w:rsidR="00811E2C" w:rsidRPr="00861BCD" w:rsidRDefault="00811E2C" w:rsidP="00811E2C">
      <w:pPr>
        <w:pStyle w:val="Heading2"/>
        <w:spacing w:before="0" w:after="300"/>
        <w:rPr>
          <w:rFonts w:asciiTheme="minorHAnsi" w:hAnsiTheme="minorHAnsi" w:cstheme="minorHAnsi"/>
          <w:b w:val="0"/>
          <w:bCs w:val="0"/>
          <w:caps/>
          <w:color w:val="303030"/>
          <w:spacing w:val="6"/>
          <w:sz w:val="28"/>
          <w:szCs w:val="28"/>
        </w:rPr>
      </w:pPr>
      <w:r w:rsidRPr="00861BCD">
        <w:rPr>
          <w:rFonts w:asciiTheme="minorHAnsi" w:hAnsiTheme="minorHAnsi" w:cstheme="minorHAnsi"/>
          <w:b w:val="0"/>
          <w:bCs w:val="0"/>
          <w:caps/>
          <w:color w:val="303030"/>
          <w:spacing w:val="6"/>
          <w:sz w:val="28"/>
          <w:szCs w:val="28"/>
        </w:rPr>
        <w:t>STORING AGENT DATA</w:t>
      </w:r>
    </w:p>
    <w:p w14:paraId="2E117354" w14:textId="77777777" w:rsidR="00811E2C" w:rsidRPr="00861BCD" w:rsidRDefault="00811E2C" w:rsidP="00811E2C">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will keep personal information about you while you are an active agent. We create and maintain records for each agent. The information contained in these records is kept secure and is only used for purposes directly relevant to your position as an agent for Oxford International. Once your time as an agent with us has ended, we will retain this file and delete the information in it in accordance with our Data Retention Policy.</w:t>
      </w:r>
    </w:p>
    <w:p w14:paraId="1720BD49" w14:textId="77777777" w:rsidR="00BF100C" w:rsidRPr="00861BCD" w:rsidRDefault="00BF100C">
      <w:pPr>
        <w:rPr>
          <w:rFonts w:asciiTheme="minorHAnsi" w:hAnsiTheme="minorHAnsi" w:cstheme="minorHAnsi"/>
          <w:sz w:val="28"/>
          <w:szCs w:val="28"/>
        </w:rPr>
      </w:pPr>
    </w:p>
    <w:p w14:paraId="5E0A5C0E"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PRIVACY NOTICE FOR JOB APPLICANTS</w:t>
      </w:r>
    </w:p>
    <w:p w14:paraId="4E7A6A50" w14:textId="33FB88F8"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This privacy notice explains how we collect, store and use personal data about applicants. </w:t>
      </w:r>
      <w:r w:rsidR="00A2220B">
        <w:rPr>
          <w:rFonts w:asciiTheme="minorHAnsi" w:hAnsiTheme="minorHAnsi" w:cstheme="minorHAnsi"/>
          <w:color w:val="303030"/>
          <w:spacing w:val="6"/>
          <w:sz w:val="28"/>
          <w:szCs w:val="28"/>
        </w:rPr>
        <w:t xml:space="preserve">Kent International College Limited </w:t>
      </w:r>
      <w:r w:rsidR="00325C43">
        <w:rPr>
          <w:rFonts w:asciiTheme="minorHAnsi" w:hAnsiTheme="minorHAnsi" w:cstheme="minorHAnsi"/>
          <w:color w:val="303030"/>
          <w:spacing w:val="6"/>
          <w:sz w:val="28"/>
          <w:szCs w:val="28"/>
        </w:rPr>
        <w:t xml:space="preserve">t/as </w:t>
      </w:r>
      <w:r w:rsidR="00A2220B">
        <w:rPr>
          <w:rFonts w:asciiTheme="minorHAnsi" w:hAnsiTheme="minorHAnsi" w:cstheme="minorHAnsi"/>
          <w:color w:val="303030"/>
          <w:spacing w:val="6"/>
          <w:sz w:val="28"/>
          <w:szCs w:val="28"/>
        </w:rPr>
        <w:t>University of Kent International College (UKIC)</w:t>
      </w:r>
      <w:r w:rsidRPr="00861BCD">
        <w:rPr>
          <w:rFonts w:asciiTheme="minorHAnsi" w:hAnsiTheme="minorHAnsi" w:cstheme="minorHAnsi"/>
          <w:color w:val="303030"/>
          <w:spacing w:val="6"/>
          <w:sz w:val="28"/>
          <w:szCs w:val="28"/>
        </w:rPr>
        <w:t xml:space="preserve"> is the data controller</w:t>
      </w:r>
      <w:r w:rsidR="00C670BC" w:rsidRPr="00861BCD">
        <w:rPr>
          <w:rFonts w:asciiTheme="minorHAnsi" w:hAnsiTheme="minorHAnsi" w:cstheme="minorHAnsi"/>
          <w:color w:val="303030"/>
          <w:spacing w:val="6"/>
          <w:sz w:val="28"/>
          <w:szCs w:val="28"/>
        </w:rPr>
        <w:t>.</w:t>
      </w:r>
    </w:p>
    <w:p w14:paraId="494D681D"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The table below shows the data that we process about applicants, the reasons for processing this data and the lawful bases for processing this data.</w:t>
      </w:r>
    </w:p>
    <w:tbl>
      <w:tblPr>
        <w:tblW w:w="10260" w:type="dxa"/>
        <w:tblInd w:w="-360" w:type="dxa"/>
        <w:tblCellMar>
          <w:left w:w="10" w:type="dxa"/>
          <w:right w:w="10" w:type="dxa"/>
        </w:tblCellMar>
        <w:tblLook w:val="04A0" w:firstRow="1" w:lastRow="0" w:firstColumn="1" w:lastColumn="0" w:noHBand="0" w:noVBand="1"/>
      </w:tblPr>
      <w:tblGrid>
        <w:gridCol w:w="3600"/>
        <w:gridCol w:w="2700"/>
        <w:gridCol w:w="3960"/>
      </w:tblGrid>
      <w:tr w:rsidR="00BF100C" w:rsidRPr="00861BCD" w14:paraId="11299C32" w14:textId="77777777">
        <w:trPr>
          <w:tblHeader/>
        </w:trPr>
        <w:tc>
          <w:tcPr>
            <w:tcW w:w="3600" w:type="dxa"/>
            <w:tcBorders>
              <w:bottom w:val="single" w:sz="8" w:space="0" w:color="DDDDDD"/>
            </w:tcBorders>
            <w:shd w:val="clear" w:color="auto" w:fill="999999"/>
            <w:tcMar>
              <w:top w:w="120" w:type="dxa"/>
              <w:left w:w="120" w:type="dxa"/>
              <w:bottom w:w="120" w:type="dxa"/>
              <w:right w:w="120" w:type="dxa"/>
            </w:tcMar>
            <w:vAlign w:val="center"/>
          </w:tcPr>
          <w:p w14:paraId="399FED56" w14:textId="77777777" w:rsidR="00BF100C" w:rsidRPr="00861BCD" w:rsidRDefault="00861BCD">
            <w:pPr>
              <w:spacing w:after="240"/>
              <w:rPr>
                <w:rFonts w:asciiTheme="minorHAnsi" w:hAnsiTheme="minorHAnsi" w:cstheme="minorHAnsi"/>
                <w:sz w:val="28"/>
                <w:szCs w:val="28"/>
              </w:rPr>
            </w:pPr>
            <w:r w:rsidRPr="00861BCD">
              <w:rPr>
                <w:rFonts w:asciiTheme="minorHAnsi" w:hAnsiTheme="minorHAnsi" w:cstheme="minorHAnsi"/>
                <w:b/>
                <w:bCs/>
                <w:color w:val="303030"/>
                <w:spacing w:val="6"/>
                <w:sz w:val="28"/>
                <w:szCs w:val="28"/>
              </w:rPr>
              <w:t>The data or type of data we process</w:t>
            </w:r>
          </w:p>
        </w:tc>
        <w:tc>
          <w:tcPr>
            <w:tcW w:w="2700" w:type="dxa"/>
            <w:tcBorders>
              <w:bottom w:val="single" w:sz="8" w:space="0" w:color="DDDDDD"/>
            </w:tcBorders>
            <w:shd w:val="clear" w:color="auto" w:fill="999999"/>
            <w:tcMar>
              <w:top w:w="120" w:type="dxa"/>
              <w:left w:w="120" w:type="dxa"/>
              <w:bottom w:w="120" w:type="dxa"/>
              <w:right w:w="120" w:type="dxa"/>
            </w:tcMar>
            <w:vAlign w:val="center"/>
          </w:tcPr>
          <w:p w14:paraId="4760DD0D"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purpose of processing that data</w:t>
            </w:r>
          </w:p>
        </w:tc>
        <w:tc>
          <w:tcPr>
            <w:tcW w:w="3960" w:type="dxa"/>
            <w:tcBorders>
              <w:bottom w:val="single" w:sz="8" w:space="0" w:color="DDDDDD"/>
            </w:tcBorders>
            <w:shd w:val="clear" w:color="auto" w:fill="999999"/>
            <w:tcMar>
              <w:top w:w="120" w:type="dxa"/>
              <w:left w:w="120" w:type="dxa"/>
              <w:bottom w:w="120" w:type="dxa"/>
              <w:right w:w="120" w:type="dxa"/>
            </w:tcMar>
            <w:vAlign w:val="center"/>
          </w:tcPr>
          <w:p w14:paraId="6A0D0945"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lawful bases for processing this data</w:t>
            </w:r>
          </w:p>
        </w:tc>
      </w:tr>
      <w:tr w:rsidR="00BF100C" w:rsidRPr="00861BCD" w14:paraId="7DABCEA8" w14:textId="77777777">
        <w:tc>
          <w:tcPr>
            <w:tcW w:w="3600" w:type="dxa"/>
            <w:shd w:val="clear" w:color="auto" w:fill="FFFFFF"/>
            <w:tcMar>
              <w:top w:w="120" w:type="dxa"/>
              <w:left w:w="120" w:type="dxa"/>
              <w:bottom w:w="120" w:type="dxa"/>
              <w:right w:w="120" w:type="dxa"/>
            </w:tcMar>
          </w:tcPr>
          <w:p w14:paraId="0459F4D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Details that appear on CVs and cover letters such as names, address and date of birth, education/professional qualifications</w:t>
            </w:r>
          </w:p>
        </w:tc>
        <w:tc>
          <w:tcPr>
            <w:tcW w:w="2700" w:type="dxa"/>
            <w:shd w:val="clear" w:color="auto" w:fill="FFFFFF"/>
            <w:tcMar>
              <w:top w:w="120" w:type="dxa"/>
              <w:left w:w="120" w:type="dxa"/>
              <w:bottom w:w="120" w:type="dxa"/>
              <w:right w:w="120" w:type="dxa"/>
            </w:tcMar>
          </w:tcPr>
          <w:p w14:paraId="0A13C62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assess your suitability for the role you have applied for and for progressing your application</w:t>
            </w:r>
          </w:p>
        </w:tc>
        <w:tc>
          <w:tcPr>
            <w:tcW w:w="3960" w:type="dxa"/>
            <w:shd w:val="clear" w:color="auto" w:fill="FFFFFF"/>
            <w:tcMar>
              <w:top w:w="120" w:type="dxa"/>
              <w:left w:w="120" w:type="dxa"/>
              <w:bottom w:w="120" w:type="dxa"/>
              <w:right w:w="120" w:type="dxa"/>
            </w:tcMar>
          </w:tcPr>
          <w:p w14:paraId="33A5E0B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perform an employment contract with you, in the event you are successful</w:t>
            </w:r>
          </w:p>
        </w:tc>
      </w:tr>
      <w:tr w:rsidR="00BF100C" w:rsidRPr="00861BCD" w14:paraId="59F6C7E9" w14:textId="77777777">
        <w:tc>
          <w:tcPr>
            <w:tcW w:w="3600" w:type="dxa"/>
            <w:tcBorders>
              <w:top w:val="single" w:sz="8" w:space="0" w:color="DDDDDD"/>
            </w:tcBorders>
            <w:shd w:val="clear" w:color="auto" w:fill="F9F9F9"/>
            <w:tcMar>
              <w:top w:w="120" w:type="dxa"/>
              <w:left w:w="120" w:type="dxa"/>
              <w:bottom w:w="120" w:type="dxa"/>
              <w:right w:w="120" w:type="dxa"/>
            </w:tcMar>
          </w:tcPr>
          <w:p w14:paraId="432409F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Interview notes/results from assessments</w:t>
            </w:r>
          </w:p>
        </w:tc>
        <w:tc>
          <w:tcPr>
            <w:tcW w:w="2700" w:type="dxa"/>
            <w:tcBorders>
              <w:top w:val="single" w:sz="8" w:space="0" w:color="DDDDDD"/>
            </w:tcBorders>
            <w:shd w:val="clear" w:color="auto" w:fill="F9F9F9"/>
            <w:tcMar>
              <w:top w:w="120" w:type="dxa"/>
              <w:left w:w="120" w:type="dxa"/>
              <w:bottom w:w="120" w:type="dxa"/>
              <w:right w:w="120" w:type="dxa"/>
            </w:tcMar>
          </w:tcPr>
          <w:p w14:paraId="589F9AE7"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assess your suitability for the role you have applied for</w:t>
            </w:r>
          </w:p>
        </w:tc>
        <w:tc>
          <w:tcPr>
            <w:tcW w:w="3960" w:type="dxa"/>
            <w:tcBorders>
              <w:top w:val="single" w:sz="8" w:space="0" w:color="DDDDDD"/>
            </w:tcBorders>
            <w:shd w:val="clear" w:color="auto" w:fill="F9F9F9"/>
            <w:tcMar>
              <w:top w:w="120" w:type="dxa"/>
              <w:left w:w="120" w:type="dxa"/>
              <w:bottom w:w="120" w:type="dxa"/>
              <w:right w:w="120" w:type="dxa"/>
            </w:tcMar>
          </w:tcPr>
          <w:p w14:paraId="7E067D0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make recruitment decisions)</w:t>
            </w:r>
          </w:p>
        </w:tc>
      </w:tr>
      <w:tr w:rsidR="00BF100C" w:rsidRPr="00861BCD" w14:paraId="14CD9082" w14:textId="77777777">
        <w:tc>
          <w:tcPr>
            <w:tcW w:w="3600" w:type="dxa"/>
            <w:tcBorders>
              <w:top w:val="single" w:sz="8" w:space="0" w:color="DDDDDD"/>
            </w:tcBorders>
            <w:shd w:val="clear" w:color="auto" w:fill="FFFFFF"/>
            <w:tcMar>
              <w:top w:w="120" w:type="dxa"/>
              <w:left w:w="120" w:type="dxa"/>
              <w:bottom w:w="120" w:type="dxa"/>
              <w:right w:w="120" w:type="dxa"/>
            </w:tcMar>
          </w:tcPr>
          <w:p w14:paraId="6B601E2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References from former employers</w:t>
            </w:r>
          </w:p>
        </w:tc>
        <w:tc>
          <w:tcPr>
            <w:tcW w:w="2700" w:type="dxa"/>
            <w:tcBorders>
              <w:top w:val="single" w:sz="8" w:space="0" w:color="DDDDDD"/>
            </w:tcBorders>
            <w:shd w:val="clear" w:color="auto" w:fill="FFFFFF"/>
            <w:tcMar>
              <w:top w:w="120" w:type="dxa"/>
              <w:left w:w="120" w:type="dxa"/>
              <w:bottom w:w="120" w:type="dxa"/>
              <w:right w:w="120" w:type="dxa"/>
            </w:tcMar>
          </w:tcPr>
          <w:p w14:paraId="6172405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A pre-employment check to assess your suitability for the role you have applied for</w:t>
            </w:r>
          </w:p>
        </w:tc>
        <w:tc>
          <w:tcPr>
            <w:tcW w:w="3960" w:type="dxa"/>
            <w:tcBorders>
              <w:top w:val="single" w:sz="8" w:space="0" w:color="DDDDDD"/>
            </w:tcBorders>
            <w:shd w:val="clear" w:color="auto" w:fill="FFFFFF"/>
            <w:tcMar>
              <w:top w:w="120" w:type="dxa"/>
              <w:left w:w="120" w:type="dxa"/>
              <w:bottom w:w="120" w:type="dxa"/>
              <w:right w:w="120" w:type="dxa"/>
            </w:tcMar>
          </w:tcPr>
          <w:p w14:paraId="771C53F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make recruitment decisions)</w:t>
            </w:r>
          </w:p>
        </w:tc>
      </w:tr>
      <w:tr w:rsidR="00BF100C" w:rsidRPr="00861BCD" w14:paraId="76FE41B9" w14:textId="77777777">
        <w:tc>
          <w:tcPr>
            <w:tcW w:w="3600" w:type="dxa"/>
            <w:tcBorders>
              <w:top w:val="single" w:sz="8" w:space="0" w:color="DDDDDD"/>
            </w:tcBorders>
            <w:shd w:val="clear" w:color="auto" w:fill="F9F9F9"/>
            <w:tcMar>
              <w:top w:w="120" w:type="dxa"/>
              <w:left w:w="120" w:type="dxa"/>
              <w:bottom w:w="120" w:type="dxa"/>
              <w:right w:w="120" w:type="dxa"/>
            </w:tcMar>
          </w:tcPr>
          <w:p w14:paraId="2D2D8F3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Right to work information</w:t>
            </w:r>
          </w:p>
        </w:tc>
        <w:tc>
          <w:tcPr>
            <w:tcW w:w="2700" w:type="dxa"/>
            <w:tcBorders>
              <w:top w:val="single" w:sz="8" w:space="0" w:color="DDDDDD"/>
            </w:tcBorders>
            <w:shd w:val="clear" w:color="auto" w:fill="F9F9F9"/>
            <w:tcMar>
              <w:top w:w="120" w:type="dxa"/>
              <w:left w:w="120" w:type="dxa"/>
              <w:bottom w:w="120" w:type="dxa"/>
              <w:right w:w="120" w:type="dxa"/>
            </w:tcMar>
          </w:tcPr>
          <w:p w14:paraId="47DAF49C"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assess your eligibility for the role you have applied for</w:t>
            </w:r>
          </w:p>
        </w:tc>
        <w:tc>
          <w:tcPr>
            <w:tcW w:w="3960" w:type="dxa"/>
            <w:tcBorders>
              <w:top w:val="single" w:sz="8" w:space="0" w:color="DDDDDD"/>
            </w:tcBorders>
            <w:shd w:val="clear" w:color="auto" w:fill="F9F9F9"/>
            <w:tcMar>
              <w:top w:w="120" w:type="dxa"/>
              <w:left w:w="120" w:type="dxa"/>
              <w:bottom w:w="120" w:type="dxa"/>
              <w:right w:w="120" w:type="dxa"/>
            </w:tcMar>
          </w:tcPr>
          <w:p w14:paraId="35E6EC2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36842325" w14:textId="77777777">
        <w:tc>
          <w:tcPr>
            <w:tcW w:w="3600" w:type="dxa"/>
            <w:tcBorders>
              <w:top w:val="single" w:sz="8" w:space="0" w:color="DDDDDD"/>
            </w:tcBorders>
            <w:shd w:val="clear" w:color="auto" w:fill="FFFFFF"/>
            <w:tcMar>
              <w:top w:w="120" w:type="dxa"/>
              <w:left w:w="120" w:type="dxa"/>
              <w:bottom w:w="120" w:type="dxa"/>
              <w:right w:w="120" w:type="dxa"/>
            </w:tcMar>
          </w:tcPr>
          <w:p w14:paraId="132C40D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Pre-employment checks such as criminal record checks</w:t>
            </w:r>
          </w:p>
        </w:tc>
        <w:tc>
          <w:tcPr>
            <w:tcW w:w="2700" w:type="dxa"/>
            <w:tcBorders>
              <w:top w:val="single" w:sz="8" w:space="0" w:color="DDDDDD"/>
            </w:tcBorders>
            <w:shd w:val="clear" w:color="auto" w:fill="FFFFFF"/>
            <w:tcMar>
              <w:top w:w="120" w:type="dxa"/>
              <w:left w:w="120" w:type="dxa"/>
              <w:bottom w:w="120" w:type="dxa"/>
              <w:right w:w="120" w:type="dxa"/>
            </w:tcMar>
          </w:tcPr>
          <w:p w14:paraId="23BFF124"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A pre-employment check to assess your suitability for the </w:t>
            </w:r>
            <w:r w:rsidRPr="00861BCD">
              <w:rPr>
                <w:rFonts w:asciiTheme="minorHAnsi" w:hAnsiTheme="minorHAnsi" w:cstheme="minorHAnsi"/>
                <w:color w:val="303030"/>
                <w:spacing w:val="6"/>
                <w:sz w:val="28"/>
                <w:szCs w:val="28"/>
              </w:rPr>
              <w:lastRenderedPageBreak/>
              <w:t>role you have applied for</w:t>
            </w:r>
          </w:p>
        </w:tc>
        <w:tc>
          <w:tcPr>
            <w:tcW w:w="3960" w:type="dxa"/>
            <w:tcBorders>
              <w:top w:val="single" w:sz="8" w:space="0" w:color="DDDDDD"/>
            </w:tcBorders>
            <w:shd w:val="clear" w:color="auto" w:fill="FFFFFF"/>
            <w:tcMar>
              <w:top w:w="120" w:type="dxa"/>
              <w:left w:w="120" w:type="dxa"/>
              <w:bottom w:w="120" w:type="dxa"/>
              <w:right w:w="120" w:type="dxa"/>
            </w:tcMar>
          </w:tcPr>
          <w:p w14:paraId="1592A9A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Compliance with a legal obligation; to fulfil regulatory checks</w:t>
            </w:r>
          </w:p>
        </w:tc>
      </w:tr>
      <w:tr w:rsidR="00BF100C" w:rsidRPr="00861BCD" w14:paraId="2A2FE152" w14:textId="77777777">
        <w:tc>
          <w:tcPr>
            <w:tcW w:w="3600" w:type="dxa"/>
            <w:tcBorders>
              <w:top w:val="single" w:sz="8" w:space="0" w:color="DDDDDD"/>
            </w:tcBorders>
            <w:shd w:val="clear" w:color="auto" w:fill="F9F9F9"/>
            <w:tcMar>
              <w:top w:w="120" w:type="dxa"/>
              <w:left w:w="120" w:type="dxa"/>
              <w:bottom w:w="120" w:type="dxa"/>
              <w:right w:w="120" w:type="dxa"/>
            </w:tcMar>
          </w:tcPr>
          <w:p w14:paraId="06451F5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Salary, benefits and bonus information</w:t>
            </w:r>
          </w:p>
        </w:tc>
        <w:tc>
          <w:tcPr>
            <w:tcW w:w="2700" w:type="dxa"/>
            <w:tcBorders>
              <w:top w:val="single" w:sz="8" w:space="0" w:color="DDDDDD"/>
            </w:tcBorders>
            <w:shd w:val="clear" w:color="auto" w:fill="F9F9F9"/>
            <w:tcMar>
              <w:top w:w="120" w:type="dxa"/>
              <w:left w:w="120" w:type="dxa"/>
              <w:bottom w:w="120" w:type="dxa"/>
              <w:right w:w="120" w:type="dxa"/>
            </w:tcMar>
          </w:tcPr>
          <w:p w14:paraId="24D0A287"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the purposes of making an offer of employment</w:t>
            </w:r>
          </w:p>
        </w:tc>
        <w:tc>
          <w:tcPr>
            <w:tcW w:w="3960" w:type="dxa"/>
            <w:tcBorders>
              <w:top w:val="single" w:sz="8" w:space="0" w:color="DDDDDD"/>
            </w:tcBorders>
            <w:shd w:val="clear" w:color="auto" w:fill="F9F9F9"/>
            <w:tcMar>
              <w:top w:w="120" w:type="dxa"/>
              <w:left w:w="120" w:type="dxa"/>
              <w:bottom w:w="120" w:type="dxa"/>
              <w:right w:w="120" w:type="dxa"/>
            </w:tcMar>
          </w:tcPr>
          <w:p w14:paraId="72F7DEE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perform an employment contract with you, in the event you are successful</w:t>
            </w:r>
          </w:p>
        </w:tc>
      </w:tr>
      <w:tr w:rsidR="00BF100C" w:rsidRPr="00861BCD" w14:paraId="6624B95C" w14:textId="77777777">
        <w:tc>
          <w:tcPr>
            <w:tcW w:w="3600" w:type="dxa"/>
            <w:tcBorders>
              <w:top w:val="single" w:sz="8" w:space="0" w:color="DDDDDD"/>
            </w:tcBorders>
            <w:shd w:val="clear" w:color="auto" w:fill="FFFFFF"/>
            <w:tcMar>
              <w:top w:w="120" w:type="dxa"/>
              <w:left w:w="120" w:type="dxa"/>
              <w:bottom w:w="120" w:type="dxa"/>
              <w:right w:w="120" w:type="dxa"/>
            </w:tcMar>
          </w:tcPr>
          <w:p w14:paraId="09E3DBB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may also collect data about ‘special categories’ of sensitive personal information such as your race or ethnicity, religious beliefs, disability, sexual orientation</w:t>
            </w:r>
          </w:p>
        </w:tc>
        <w:tc>
          <w:tcPr>
            <w:tcW w:w="2700" w:type="dxa"/>
            <w:tcBorders>
              <w:top w:val="single" w:sz="8" w:space="0" w:color="DDDDDD"/>
            </w:tcBorders>
            <w:shd w:val="clear" w:color="auto" w:fill="FFFFFF"/>
            <w:tcMar>
              <w:top w:w="120" w:type="dxa"/>
              <w:left w:w="120" w:type="dxa"/>
              <w:bottom w:w="120" w:type="dxa"/>
              <w:right w:w="120" w:type="dxa"/>
            </w:tcMar>
          </w:tcPr>
          <w:p w14:paraId="056F9AB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equal opportunities monitoring</w:t>
            </w:r>
          </w:p>
        </w:tc>
        <w:tc>
          <w:tcPr>
            <w:tcW w:w="3960" w:type="dxa"/>
            <w:tcBorders>
              <w:top w:val="single" w:sz="8" w:space="0" w:color="DDDDDD"/>
            </w:tcBorders>
            <w:shd w:val="clear" w:color="auto" w:fill="FFFFFF"/>
            <w:tcMar>
              <w:top w:w="120" w:type="dxa"/>
              <w:left w:w="120" w:type="dxa"/>
              <w:bottom w:w="120" w:type="dxa"/>
              <w:right w:w="120" w:type="dxa"/>
            </w:tcMar>
          </w:tcPr>
          <w:p w14:paraId="258E7B81"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you have given us consent</w:t>
            </w:r>
          </w:p>
        </w:tc>
      </w:tr>
      <w:tr w:rsidR="00BF100C" w:rsidRPr="00861BCD" w14:paraId="3B68B4B0" w14:textId="77777777">
        <w:tc>
          <w:tcPr>
            <w:tcW w:w="3600" w:type="dxa"/>
            <w:tcBorders>
              <w:top w:val="single" w:sz="8" w:space="0" w:color="DDDDDD"/>
            </w:tcBorders>
            <w:shd w:val="clear" w:color="auto" w:fill="F9F9F9"/>
            <w:tcMar>
              <w:top w:w="120" w:type="dxa"/>
              <w:left w:w="120" w:type="dxa"/>
              <w:bottom w:w="120" w:type="dxa"/>
              <w:right w:w="120" w:type="dxa"/>
            </w:tcMar>
          </w:tcPr>
          <w:p w14:paraId="29E7F2C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If we need to make reasonable adjustments as part of the recruitment process</w:t>
            </w:r>
          </w:p>
        </w:tc>
        <w:tc>
          <w:tcPr>
            <w:tcW w:w="2700" w:type="dxa"/>
            <w:tcBorders>
              <w:top w:val="single" w:sz="8" w:space="0" w:color="DDDDDD"/>
            </w:tcBorders>
            <w:shd w:val="clear" w:color="auto" w:fill="F9F9F9"/>
            <w:tcMar>
              <w:top w:w="120" w:type="dxa"/>
              <w:left w:w="120" w:type="dxa"/>
              <w:bottom w:w="120" w:type="dxa"/>
              <w:right w:w="120" w:type="dxa"/>
            </w:tcMar>
          </w:tcPr>
          <w:p w14:paraId="4259E63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the purposes of ensuring a fair selection process</w:t>
            </w:r>
          </w:p>
        </w:tc>
        <w:tc>
          <w:tcPr>
            <w:tcW w:w="3960" w:type="dxa"/>
            <w:tcBorders>
              <w:top w:val="single" w:sz="8" w:space="0" w:color="DDDDDD"/>
            </w:tcBorders>
            <w:shd w:val="clear" w:color="auto" w:fill="F9F9F9"/>
            <w:tcMar>
              <w:top w:w="120" w:type="dxa"/>
              <w:left w:w="120" w:type="dxa"/>
              <w:bottom w:w="120" w:type="dxa"/>
              <w:right w:w="120" w:type="dxa"/>
            </w:tcMar>
          </w:tcPr>
          <w:p w14:paraId="0DE23DC7"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you have given us consent</w:t>
            </w:r>
          </w:p>
        </w:tc>
      </w:tr>
    </w:tbl>
    <w:p w14:paraId="3AE8A306"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obtained consent to use applicant data, this consent can be withdrawn at any time. We will make this clear when we ask for consent and explain how consent can be withdrawn.</w:t>
      </w:r>
    </w:p>
    <w:p w14:paraId="09C2E3EA"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WHEN DO WE SHARE JOB APPLICANT DATA?</w:t>
      </w:r>
    </w:p>
    <w:p w14:paraId="14AE4D78"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When it is legally necessary, or allowed under data protection law, we may need to share information about you with the organisations listed in the table below, for the listed reasons.</w:t>
      </w:r>
    </w:p>
    <w:tbl>
      <w:tblPr>
        <w:tblW w:w="9720" w:type="dxa"/>
        <w:tblCellMar>
          <w:left w:w="10" w:type="dxa"/>
          <w:right w:w="10" w:type="dxa"/>
        </w:tblCellMar>
        <w:tblLook w:val="04A0" w:firstRow="1" w:lastRow="0" w:firstColumn="1" w:lastColumn="0" w:noHBand="0" w:noVBand="1"/>
      </w:tblPr>
      <w:tblGrid>
        <w:gridCol w:w="4320"/>
        <w:gridCol w:w="5400"/>
      </w:tblGrid>
      <w:tr w:rsidR="00BF100C" w:rsidRPr="00861BCD" w14:paraId="4ACC75C3" w14:textId="77777777" w:rsidTr="00FB7265">
        <w:trPr>
          <w:tblHeader/>
        </w:trPr>
        <w:tc>
          <w:tcPr>
            <w:tcW w:w="4320" w:type="dxa"/>
            <w:tcBorders>
              <w:bottom w:val="single" w:sz="8" w:space="0" w:color="DDDDDD"/>
            </w:tcBorders>
            <w:shd w:val="clear" w:color="auto" w:fill="999999"/>
            <w:tcMar>
              <w:top w:w="120" w:type="dxa"/>
              <w:left w:w="120" w:type="dxa"/>
              <w:bottom w:w="120" w:type="dxa"/>
              <w:right w:w="120" w:type="dxa"/>
            </w:tcMar>
            <w:vAlign w:val="center"/>
          </w:tcPr>
          <w:p w14:paraId="7DDEB6AD" w14:textId="77777777" w:rsidR="00BF100C" w:rsidRPr="00861BCD" w:rsidRDefault="00861BCD">
            <w:pPr>
              <w:spacing w:after="240"/>
              <w:rPr>
                <w:rFonts w:asciiTheme="minorHAnsi" w:hAnsiTheme="minorHAnsi" w:cstheme="minorHAnsi"/>
                <w:sz w:val="28"/>
                <w:szCs w:val="28"/>
              </w:rPr>
            </w:pPr>
            <w:r w:rsidRPr="00861BCD">
              <w:rPr>
                <w:rFonts w:asciiTheme="minorHAnsi" w:hAnsiTheme="minorHAnsi" w:cstheme="minorHAnsi"/>
                <w:b/>
                <w:bCs/>
                <w:color w:val="303030"/>
                <w:spacing w:val="6"/>
                <w:sz w:val="28"/>
                <w:szCs w:val="28"/>
              </w:rPr>
              <w:lastRenderedPageBreak/>
              <w:t>Organisation Name</w:t>
            </w:r>
          </w:p>
        </w:tc>
        <w:tc>
          <w:tcPr>
            <w:tcW w:w="5400" w:type="dxa"/>
            <w:tcBorders>
              <w:bottom w:val="single" w:sz="8" w:space="0" w:color="DDDDDD"/>
            </w:tcBorders>
            <w:shd w:val="clear" w:color="auto" w:fill="999999"/>
            <w:tcMar>
              <w:top w:w="120" w:type="dxa"/>
              <w:left w:w="120" w:type="dxa"/>
              <w:bottom w:w="120" w:type="dxa"/>
              <w:right w:w="120" w:type="dxa"/>
            </w:tcMar>
            <w:vAlign w:val="center"/>
          </w:tcPr>
          <w:p w14:paraId="641312FE"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Reason for Sharing</w:t>
            </w:r>
          </w:p>
        </w:tc>
      </w:tr>
      <w:tr w:rsidR="00FB7265" w:rsidRPr="00861BCD" w14:paraId="5261B736" w14:textId="77777777" w:rsidTr="00FB7265">
        <w:tc>
          <w:tcPr>
            <w:tcW w:w="4320" w:type="dxa"/>
            <w:tcBorders>
              <w:top w:val="single" w:sz="8" w:space="0" w:color="DDDDDD"/>
              <w:bottom w:val="single" w:sz="4" w:space="0" w:color="auto"/>
            </w:tcBorders>
            <w:shd w:val="clear" w:color="auto" w:fill="FFFFFF"/>
            <w:tcMar>
              <w:top w:w="120" w:type="dxa"/>
              <w:left w:w="120" w:type="dxa"/>
              <w:bottom w:w="120" w:type="dxa"/>
              <w:right w:w="120" w:type="dxa"/>
            </w:tcMar>
          </w:tcPr>
          <w:p w14:paraId="07A58F30" w14:textId="1B98E8F8" w:rsidR="00FB7265" w:rsidRPr="00861BCD" w:rsidRDefault="00FB7265">
            <w:pPr>
              <w:spacing w:after="240"/>
              <w:rPr>
                <w:rFonts w:asciiTheme="minorHAnsi" w:hAnsiTheme="minorHAnsi" w:cstheme="minorHAnsi"/>
                <w:color w:val="303030"/>
                <w:spacing w:val="6"/>
                <w:sz w:val="28"/>
                <w:szCs w:val="28"/>
              </w:rPr>
            </w:pPr>
            <w:r>
              <w:rPr>
                <w:rFonts w:asciiTheme="minorHAnsi" w:hAnsiTheme="minorHAnsi" w:cstheme="minorHAnsi"/>
                <w:color w:val="303030"/>
                <w:spacing w:val="6"/>
                <w:sz w:val="28"/>
                <w:szCs w:val="28"/>
              </w:rPr>
              <w:t>Oxford International Education and Travel Ltd</w:t>
            </w:r>
          </w:p>
        </w:tc>
        <w:tc>
          <w:tcPr>
            <w:tcW w:w="5400" w:type="dxa"/>
            <w:tcBorders>
              <w:top w:val="single" w:sz="8" w:space="0" w:color="DDDDDD"/>
              <w:bottom w:val="single" w:sz="4" w:space="0" w:color="auto"/>
            </w:tcBorders>
            <w:shd w:val="clear" w:color="auto" w:fill="FFFFFF"/>
            <w:tcMar>
              <w:top w:w="120" w:type="dxa"/>
              <w:left w:w="120" w:type="dxa"/>
              <w:bottom w:w="120" w:type="dxa"/>
              <w:right w:w="120" w:type="dxa"/>
            </w:tcMar>
          </w:tcPr>
          <w:p w14:paraId="7572DBA8" w14:textId="53C26DE1" w:rsidR="00FB7265" w:rsidRPr="00861BCD" w:rsidRDefault="00FB7265">
            <w:pPr>
              <w:spacing w:after="240"/>
              <w:rPr>
                <w:rFonts w:asciiTheme="minorHAnsi" w:hAnsiTheme="minorHAnsi" w:cstheme="minorHAnsi"/>
                <w:color w:val="303030"/>
                <w:spacing w:val="6"/>
                <w:sz w:val="28"/>
                <w:szCs w:val="28"/>
              </w:rPr>
            </w:pPr>
            <w:r>
              <w:rPr>
                <w:rFonts w:asciiTheme="minorHAnsi" w:hAnsiTheme="minorHAnsi" w:cstheme="minorHAnsi"/>
                <w:color w:val="303030"/>
                <w:spacing w:val="6"/>
                <w:sz w:val="28"/>
                <w:szCs w:val="28"/>
              </w:rPr>
              <w:t xml:space="preserve">For our central HR team to manage job applicant data on behalf of </w:t>
            </w:r>
            <w:r w:rsidR="00A2220B">
              <w:rPr>
                <w:rFonts w:asciiTheme="minorHAnsi" w:hAnsiTheme="minorHAnsi" w:cstheme="minorHAnsi"/>
                <w:color w:val="303030"/>
                <w:spacing w:val="6"/>
                <w:sz w:val="28"/>
                <w:szCs w:val="28"/>
              </w:rPr>
              <w:t xml:space="preserve">Kent International College Limited </w:t>
            </w:r>
            <w:r w:rsidR="00970AD3">
              <w:rPr>
                <w:rFonts w:asciiTheme="minorHAnsi" w:hAnsiTheme="minorHAnsi" w:cstheme="minorHAnsi"/>
                <w:color w:val="303030"/>
                <w:spacing w:val="6"/>
                <w:sz w:val="28"/>
                <w:szCs w:val="28"/>
              </w:rPr>
              <w:t>Ltd</w:t>
            </w:r>
          </w:p>
        </w:tc>
      </w:tr>
      <w:tr w:rsidR="00BF100C" w:rsidRPr="00861BCD" w14:paraId="5F580CA0" w14:textId="77777777" w:rsidTr="00FB7265">
        <w:tc>
          <w:tcPr>
            <w:tcW w:w="4320" w:type="dxa"/>
            <w:tcBorders>
              <w:top w:val="single" w:sz="4" w:space="0" w:color="auto"/>
            </w:tcBorders>
            <w:shd w:val="clear" w:color="auto" w:fill="FFFFFF"/>
            <w:tcMar>
              <w:top w:w="120" w:type="dxa"/>
              <w:left w:w="120" w:type="dxa"/>
              <w:bottom w:w="120" w:type="dxa"/>
              <w:right w:w="120" w:type="dxa"/>
            </w:tcMar>
          </w:tcPr>
          <w:p w14:paraId="20CE8B5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Regulatory bodies, such as Ofsted or the British Council</w:t>
            </w:r>
          </w:p>
        </w:tc>
        <w:tc>
          <w:tcPr>
            <w:tcW w:w="5400" w:type="dxa"/>
            <w:tcBorders>
              <w:top w:val="single" w:sz="4" w:space="0" w:color="auto"/>
            </w:tcBorders>
            <w:shd w:val="clear" w:color="auto" w:fill="FFFFFF"/>
            <w:tcMar>
              <w:top w:w="120" w:type="dxa"/>
              <w:left w:w="120" w:type="dxa"/>
              <w:bottom w:w="120" w:type="dxa"/>
              <w:right w:w="120" w:type="dxa"/>
            </w:tcMar>
          </w:tcPr>
          <w:p w14:paraId="2EC53A3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comply with regulatory inspections</w:t>
            </w:r>
          </w:p>
        </w:tc>
      </w:tr>
      <w:tr w:rsidR="00BF100C" w:rsidRPr="00861BCD" w14:paraId="1AFB727A" w14:textId="77777777">
        <w:tc>
          <w:tcPr>
            <w:tcW w:w="4320" w:type="dxa"/>
            <w:tcBorders>
              <w:top w:val="single" w:sz="8" w:space="0" w:color="DDDDDD"/>
            </w:tcBorders>
            <w:shd w:val="clear" w:color="auto" w:fill="F9F9F9"/>
            <w:tcMar>
              <w:top w:w="120" w:type="dxa"/>
              <w:left w:w="120" w:type="dxa"/>
              <w:bottom w:w="120" w:type="dxa"/>
              <w:right w:w="120" w:type="dxa"/>
            </w:tcMar>
          </w:tcPr>
          <w:p w14:paraId="4FE9477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Service providers</w:t>
            </w:r>
          </w:p>
        </w:tc>
        <w:tc>
          <w:tcPr>
            <w:tcW w:w="5400" w:type="dxa"/>
            <w:tcBorders>
              <w:top w:val="single" w:sz="8" w:space="0" w:color="DDDDDD"/>
            </w:tcBorders>
            <w:shd w:val="clear" w:color="auto" w:fill="F9F9F9"/>
            <w:tcMar>
              <w:top w:w="120" w:type="dxa"/>
              <w:left w:w="120" w:type="dxa"/>
              <w:bottom w:w="120" w:type="dxa"/>
              <w:right w:w="120" w:type="dxa"/>
            </w:tcMar>
          </w:tcPr>
          <w:p w14:paraId="43687FC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running surveys</w:t>
            </w:r>
          </w:p>
        </w:tc>
      </w:tr>
      <w:tr w:rsidR="00BF100C" w:rsidRPr="00861BCD" w14:paraId="35C6D14C" w14:textId="77777777">
        <w:tc>
          <w:tcPr>
            <w:tcW w:w="4320" w:type="dxa"/>
            <w:tcBorders>
              <w:top w:val="single" w:sz="8" w:space="0" w:color="DDDDDD"/>
            </w:tcBorders>
            <w:shd w:val="clear" w:color="auto" w:fill="FFFFFF"/>
            <w:tcMar>
              <w:top w:w="120" w:type="dxa"/>
              <w:left w:w="120" w:type="dxa"/>
              <w:bottom w:w="120" w:type="dxa"/>
              <w:right w:w="120" w:type="dxa"/>
            </w:tcMar>
          </w:tcPr>
          <w:p w14:paraId="3B638318"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Financial organisations</w:t>
            </w:r>
          </w:p>
        </w:tc>
        <w:tc>
          <w:tcPr>
            <w:tcW w:w="5400" w:type="dxa"/>
            <w:tcBorders>
              <w:top w:val="single" w:sz="8" w:space="0" w:color="DDDDDD"/>
            </w:tcBorders>
            <w:shd w:val="clear" w:color="auto" w:fill="FFFFFF"/>
            <w:tcMar>
              <w:top w:w="120" w:type="dxa"/>
              <w:left w:w="120" w:type="dxa"/>
              <w:bottom w:w="120" w:type="dxa"/>
              <w:right w:w="120" w:type="dxa"/>
            </w:tcMar>
          </w:tcPr>
          <w:p w14:paraId="73A9023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processing payments</w:t>
            </w:r>
          </w:p>
        </w:tc>
      </w:tr>
      <w:tr w:rsidR="00BF100C" w:rsidRPr="00861BCD" w14:paraId="67FB3348" w14:textId="77777777">
        <w:tc>
          <w:tcPr>
            <w:tcW w:w="4320" w:type="dxa"/>
            <w:tcBorders>
              <w:top w:val="single" w:sz="8" w:space="0" w:color="DDDDDD"/>
            </w:tcBorders>
            <w:shd w:val="clear" w:color="auto" w:fill="F9F9F9"/>
            <w:tcMar>
              <w:top w:w="120" w:type="dxa"/>
              <w:left w:w="120" w:type="dxa"/>
              <w:bottom w:w="120" w:type="dxa"/>
              <w:right w:w="120" w:type="dxa"/>
            </w:tcMar>
          </w:tcPr>
          <w:p w14:paraId="275817D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Our auditors</w:t>
            </w:r>
          </w:p>
        </w:tc>
        <w:tc>
          <w:tcPr>
            <w:tcW w:w="5400" w:type="dxa"/>
            <w:tcBorders>
              <w:top w:val="single" w:sz="8" w:space="0" w:color="DDDDDD"/>
            </w:tcBorders>
            <w:shd w:val="clear" w:color="auto" w:fill="F9F9F9"/>
            <w:tcMar>
              <w:top w:w="120" w:type="dxa"/>
              <w:left w:w="120" w:type="dxa"/>
              <w:bottom w:w="120" w:type="dxa"/>
              <w:right w:w="120" w:type="dxa"/>
            </w:tcMar>
          </w:tcPr>
          <w:p w14:paraId="79986F8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carrying out legal audits of company accounts</w:t>
            </w:r>
          </w:p>
        </w:tc>
      </w:tr>
      <w:tr w:rsidR="00BF100C" w:rsidRPr="00861BCD" w14:paraId="61874E90" w14:textId="77777777">
        <w:tc>
          <w:tcPr>
            <w:tcW w:w="4320" w:type="dxa"/>
            <w:tcBorders>
              <w:top w:val="single" w:sz="8" w:space="0" w:color="DDDDDD"/>
            </w:tcBorders>
            <w:shd w:val="clear" w:color="auto" w:fill="FFFFFF"/>
            <w:tcMar>
              <w:top w:w="120" w:type="dxa"/>
              <w:left w:w="120" w:type="dxa"/>
              <w:bottom w:w="120" w:type="dxa"/>
              <w:right w:w="120" w:type="dxa"/>
            </w:tcMar>
          </w:tcPr>
          <w:p w14:paraId="2AEB35A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Professional advisers and consultants</w:t>
            </w:r>
          </w:p>
        </w:tc>
        <w:tc>
          <w:tcPr>
            <w:tcW w:w="5400" w:type="dxa"/>
            <w:tcBorders>
              <w:top w:val="single" w:sz="8" w:space="0" w:color="DDDDDD"/>
            </w:tcBorders>
            <w:shd w:val="clear" w:color="auto" w:fill="FFFFFF"/>
            <w:tcMar>
              <w:top w:w="120" w:type="dxa"/>
              <w:left w:w="120" w:type="dxa"/>
              <w:bottom w:w="120" w:type="dxa"/>
              <w:right w:w="120" w:type="dxa"/>
            </w:tcMar>
          </w:tcPr>
          <w:p w14:paraId="1C7577F2"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assist us in developing our business</w:t>
            </w:r>
          </w:p>
        </w:tc>
      </w:tr>
      <w:tr w:rsidR="00BF100C" w:rsidRPr="00861BCD" w14:paraId="6DB123CA" w14:textId="77777777">
        <w:tc>
          <w:tcPr>
            <w:tcW w:w="4320" w:type="dxa"/>
            <w:tcBorders>
              <w:top w:val="single" w:sz="8" w:space="0" w:color="DDDDDD"/>
            </w:tcBorders>
            <w:shd w:val="clear" w:color="auto" w:fill="F9F9F9"/>
            <w:tcMar>
              <w:top w:w="120" w:type="dxa"/>
              <w:left w:w="120" w:type="dxa"/>
              <w:bottom w:w="120" w:type="dxa"/>
              <w:right w:w="120" w:type="dxa"/>
            </w:tcMar>
          </w:tcPr>
          <w:p w14:paraId="1EDDC76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Police forces, courts, tribunals</w:t>
            </w:r>
          </w:p>
        </w:tc>
        <w:tc>
          <w:tcPr>
            <w:tcW w:w="5400" w:type="dxa"/>
            <w:tcBorders>
              <w:top w:val="single" w:sz="8" w:space="0" w:color="DDDDDD"/>
            </w:tcBorders>
            <w:shd w:val="clear" w:color="auto" w:fill="F9F9F9"/>
            <w:tcMar>
              <w:top w:w="120" w:type="dxa"/>
              <w:left w:w="120" w:type="dxa"/>
              <w:bottom w:w="120" w:type="dxa"/>
              <w:right w:w="120" w:type="dxa"/>
            </w:tcMar>
          </w:tcPr>
          <w:p w14:paraId="3D367847"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dealing with legal issues</w:t>
            </w:r>
          </w:p>
        </w:tc>
      </w:tr>
    </w:tbl>
    <w:p w14:paraId="3FB70115"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In addition, your personal data may be shared internally with other employees who are involved in the recruitment process, employees in HR who have responsibility for recruitment and on-boarding, employees in IT for setting up systems and permissions, and employees in security for access to our premises.</w:t>
      </w:r>
    </w:p>
    <w:p w14:paraId="6AB1507A"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TRANSFERRING JOB APPLICANT DATA INTERNATIONALLY</w:t>
      </w:r>
    </w:p>
    <w:p w14:paraId="2F694DF6"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Your personal information may be stored and processed outside of the country where it is collected, including outside of the European Economic Area.</w:t>
      </w:r>
    </w:p>
    <w:p w14:paraId="75E09095"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will only transfer personal data to a country or territory outside the European Economic Area:</w:t>
      </w:r>
    </w:p>
    <w:p w14:paraId="4317A980" w14:textId="77777777" w:rsidR="00BF100C" w:rsidRPr="00861BCD" w:rsidRDefault="00861BCD">
      <w:pPr>
        <w:numPr>
          <w:ilvl w:val="0"/>
          <w:numId w:val="1"/>
        </w:numPr>
        <w:tabs>
          <w:tab w:val="left" w:pos="720"/>
        </w:tabs>
        <w:spacing w:before="100" w:after="100" w:line="240" w:lineRule="auto"/>
        <w:ind w:left="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where the transfer is to a place that is regarded by the European Commission as providing adequate protection for your Personal Information; or</w:t>
      </w:r>
    </w:p>
    <w:p w14:paraId="7DCE79A0" w14:textId="77777777" w:rsidR="00BF100C" w:rsidRPr="00861BCD" w:rsidRDefault="00861BCD">
      <w:pPr>
        <w:numPr>
          <w:ilvl w:val="0"/>
          <w:numId w:val="1"/>
        </w:numPr>
        <w:tabs>
          <w:tab w:val="left" w:pos="720"/>
        </w:tabs>
        <w:spacing w:before="100" w:after="100" w:line="240" w:lineRule="auto"/>
        <w:ind w:left="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put in place appropriate safeguards to ensure that your Personal Information is protected (for example where both parties involved in the transfer have signed standard data protection clauses adopted by the European Commission);or</w:t>
      </w:r>
    </w:p>
    <w:p w14:paraId="751CDF11" w14:textId="77777777" w:rsidR="00BF100C" w:rsidRPr="00861BCD" w:rsidRDefault="00861BCD">
      <w:pPr>
        <w:numPr>
          <w:ilvl w:val="0"/>
          <w:numId w:val="1"/>
        </w:numPr>
        <w:tabs>
          <w:tab w:val="left" w:pos="720"/>
        </w:tabs>
        <w:spacing w:before="100" w:after="100" w:line="240" w:lineRule="auto"/>
        <w:ind w:left="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above does not apply but we are still legally permitted to do so, for example if the transfer is necessary for the establishment, exercise or defence of legal claims.</w:t>
      </w:r>
    </w:p>
    <w:p w14:paraId="6FA67766" w14:textId="77777777" w:rsidR="00BF100C" w:rsidRPr="00861BCD" w:rsidRDefault="00861BCD">
      <w:pPr>
        <w:pStyle w:val="NormalWeb"/>
        <w:spacing w:before="0" w:after="300"/>
        <w:rPr>
          <w:rFonts w:asciiTheme="minorHAnsi" w:hAnsiTheme="minorHAnsi" w:cstheme="minorHAnsi"/>
          <w:sz w:val="28"/>
          <w:szCs w:val="28"/>
        </w:rPr>
      </w:pPr>
      <w:r w:rsidRPr="00861BCD">
        <w:rPr>
          <w:rFonts w:asciiTheme="minorHAnsi" w:hAnsiTheme="minorHAnsi" w:cstheme="minorHAnsi"/>
          <w:color w:val="303030"/>
          <w:spacing w:val="6"/>
          <w:sz w:val="28"/>
          <w:szCs w:val="28"/>
        </w:rPr>
        <w:t>You can request further detail about the safeguards that we have in place in respect of transfers of Personal Information outside of the EEA and where applicable a copy of the standard data protection clauses that we have in place, by contacting us at </w:t>
      </w:r>
      <w:hyperlink r:id="rId14" w:history="1">
        <w:r w:rsidRPr="00861BCD">
          <w:rPr>
            <w:rStyle w:val="Hyperlink"/>
            <w:rFonts w:asciiTheme="minorHAnsi" w:hAnsiTheme="minorHAnsi" w:cstheme="minorHAnsi"/>
            <w:color w:val="303030"/>
            <w:spacing w:val="6"/>
            <w:sz w:val="28"/>
            <w:szCs w:val="28"/>
          </w:rPr>
          <w:t>protectingdata@oxfordinternational.com</w:t>
        </w:r>
      </w:hyperlink>
    </w:p>
    <w:p w14:paraId="603F775E"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STORING JOB APPLICANT DATA</w:t>
      </w:r>
    </w:p>
    <w:p w14:paraId="7DD33FF7"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We will keep personal information about you while you are an active applicant. We create and maintain files for each applicant. The information contained in these files is kept secure and is only used for purposes directly relevant to your position as an applicant. Once the application process is finished, we will retain this file if your application is successful in accordance with our Staff Privacy Notice, or delete it after 12 months, in accordance with our Data Retention Policy.</w:t>
      </w:r>
    </w:p>
    <w:p w14:paraId="2C49D95F" w14:textId="77777777" w:rsidR="00BF100C" w:rsidRPr="00861BCD" w:rsidRDefault="00861BCD">
      <w:pPr>
        <w:jc w:val="center"/>
        <w:rPr>
          <w:rFonts w:asciiTheme="minorHAnsi" w:hAnsiTheme="minorHAnsi" w:cstheme="minorHAnsi"/>
          <w:sz w:val="28"/>
          <w:szCs w:val="28"/>
        </w:rPr>
      </w:pPr>
      <w:r w:rsidRPr="00861BCD">
        <w:rPr>
          <w:rFonts w:asciiTheme="minorHAnsi" w:eastAsia="Times New Roman" w:hAnsiTheme="minorHAnsi" w:cstheme="minorHAnsi"/>
          <w:noProof/>
          <w:sz w:val="28"/>
          <w:szCs w:val="28"/>
        </w:rPr>
        <mc:AlternateContent>
          <mc:Choice Requires="wps">
            <w:drawing>
              <wp:inline distT="0" distB="0" distL="0" distR="0" wp14:anchorId="75589782" wp14:editId="62B95335">
                <wp:extent cx="5943600" cy="6345"/>
                <wp:effectExtent l="0" t="0" r="0" b="0"/>
                <wp:docPr id="1" name="Horizontal Line 7"/>
                <wp:cNvGraphicFramePr/>
                <a:graphic xmlns:a="http://schemas.openxmlformats.org/drawingml/2006/main">
                  <a:graphicData uri="http://schemas.microsoft.com/office/word/2010/wordprocessingShape">
                    <wps:wsp>
                      <wps:cNvSpPr/>
                      <wps:spPr>
                        <a:xfrm>
                          <a:off x="0" y="0"/>
                          <a:ext cx="5943600" cy="6345"/>
                        </a:xfrm>
                        <a:prstGeom prst="rect">
                          <a:avLst/>
                        </a:prstGeom>
                        <a:solidFill>
                          <a:srgbClr val="303030"/>
                        </a:solidFill>
                        <a:ln cap="flat">
                          <a:noFill/>
                          <a:prstDash val="solid"/>
                        </a:ln>
                      </wps:spPr>
                      <wps:bodyPr lIns="0" tIns="0" rIns="0" bIns="0"/>
                    </wps:wsp>
                  </a:graphicData>
                </a:graphic>
              </wp:inline>
            </w:drawing>
          </mc:Choice>
          <mc:Fallback>
            <w:pict>
              <v:rect w14:anchorId="1B4C2E1B" id="Horizontal Line 7" o:spid="_x0000_s1026" style="width:468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" fillcolor="#303030" stroked="f">
                <v:textbox inset="0,0,0,0"/>
                <w10:anchorlock/>
              </v:rect>
            </w:pict>
          </mc:Fallback>
        </mc:AlternateContent>
      </w:r>
    </w:p>
    <w:p w14:paraId="2824E80E"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t>PRIVACY NOTICE FOR EMPLOYEES</w:t>
      </w:r>
    </w:p>
    <w:p w14:paraId="2AE7330F" w14:textId="4531756A"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This privacy notice explains how we collect, store and use personal data about employees. </w:t>
      </w:r>
      <w:r w:rsidR="00A2220B">
        <w:rPr>
          <w:rFonts w:asciiTheme="minorHAnsi" w:hAnsiTheme="minorHAnsi" w:cstheme="minorHAnsi"/>
          <w:color w:val="303030"/>
          <w:spacing w:val="6"/>
          <w:sz w:val="28"/>
          <w:szCs w:val="28"/>
        </w:rPr>
        <w:t xml:space="preserve">Kent International College Limited </w:t>
      </w:r>
      <w:r w:rsidR="00325C43">
        <w:rPr>
          <w:rFonts w:asciiTheme="minorHAnsi" w:hAnsiTheme="minorHAnsi" w:cstheme="minorHAnsi"/>
          <w:color w:val="303030"/>
          <w:spacing w:val="6"/>
          <w:sz w:val="28"/>
          <w:szCs w:val="28"/>
        </w:rPr>
        <w:t xml:space="preserve">t/as </w:t>
      </w:r>
      <w:r w:rsidR="00A2220B">
        <w:rPr>
          <w:rFonts w:asciiTheme="minorHAnsi" w:hAnsiTheme="minorHAnsi" w:cstheme="minorHAnsi"/>
          <w:color w:val="303030"/>
          <w:spacing w:val="6"/>
          <w:sz w:val="28"/>
          <w:szCs w:val="28"/>
        </w:rPr>
        <w:t xml:space="preserve">University of Kent International College (UKIC) </w:t>
      </w:r>
      <w:r w:rsidRPr="00861BCD">
        <w:rPr>
          <w:rFonts w:asciiTheme="minorHAnsi" w:hAnsiTheme="minorHAnsi" w:cstheme="minorHAnsi"/>
          <w:color w:val="303030"/>
          <w:spacing w:val="6"/>
          <w:sz w:val="28"/>
          <w:szCs w:val="28"/>
        </w:rPr>
        <w:t>is the ‘data controller’ for the purposes of data protection law.</w:t>
      </w:r>
    </w:p>
    <w:p w14:paraId="029E955A"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table below shows the data that we process about employee and agencies, the reasons for processing this data and the lawful bases for processing this data.</w:t>
      </w:r>
    </w:p>
    <w:tbl>
      <w:tblPr>
        <w:tblW w:w="9540" w:type="dxa"/>
        <w:tblCellMar>
          <w:left w:w="10" w:type="dxa"/>
          <w:right w:w="10" w:type="dxa"/>
        </w:tblCellMar>
        <w:tblLook w:val="04A0" w:firstRow="1" w:lastRow="0" w:firstColumn="1" w:lastColumn="0" w:noHBand="0" w:noVBand="1"/>
      </w:tblPr>
      <w:tblGrid>
        <w:gridCol w:w="3420"/>
        <w:gridCol w:w="3600"/>
        <w:gridCol w:w="2520"/>
      </w:tblGrid>
      <w:tr w:rsidR="00BF100C" w:rsidRPr="00861BCD" w14:paraId="704A9588" w14:textId="77777777">
        <w:trPr>
          <w:tblHeader/>
        </w:trPr>
        <w:tc>
          <w:tcPr>
            <w:tcW w:w="3420" w:type="dxa"/>
            <w:tcBorders>
              <w:bottom w:val="single" w:sz="8" w:space="0" w:color="DDDDDD"/>
            </w:tcBorders>
            <w:shd w:val="clear" w:color="auto" w:fill="999999"/>
            <w:tcMar>
              <w:top w:w="120" w:type="dxa"/>
              <w:left w:w="120" w:type="dxa"/>
              <w:bottom w:w="120" w:type="dxa"/>
              <w:right w:w="120" w:type="dxa"/>
            </w:tcMar>
            <w:vAlign w:val="center"/>
          </w:tcPr>
          <w:p w14:paraId="18D45B70" w14:textId="77777777" w:rsidR="00BF100C" w:rsidRPr="00861BCD" w:rsidRDefault="00861BCD">
            <w:pPr>
              <w:spacing w:after="240"/>
              <w:rPr>
                <w:rFonts w:asciiTheme="minorHAnsi" w:hAnsiTheme="minorHAnsi" w:cstheme="minorHAnsi"/>
                <w:sz w:val="28"/>
                <w:szCs w:val="28"/>
              </w:rPr>
            </w:pPr>
            <w:r w:rsidRPr="00861BCD">
              <w:rPr>
                <w:rFonts w:asciiTheme="minorHAnsi" w:hAnsiTheme="minorHAnsi" w:cstheme="minorHAnsi"/>
                <w:b/>
                <w:bCs/>
                <w:color w:val="303030"/>
                <w:spacing w:val="6"/>
                <w:sz w:val="28"/>
                <w:szCs w:val="28"/>
              </w:rPr>
              <w:lastRenderedPageBreak/>
              <w:t>The data or type of data we process</w:t>
            </w:r>
          </w:p>
        </w:tc>
        <w:tc>
          <w:tcPr>
            <w:tcW w:w="3600" w:type="dxa"/>
            <w:tcBorders>
              <w:bottom w:val="single" w:sz="8" w:space="0" w:color="DDDDDD"/>
            </w:tcBorders>
            <w:shd w:val="clear" w:color="auto" w:fill="999999"/>
            <w:tcMar>
              <w:top w:w="120" w:type="dxa"/>
              <w:left w:w="120" w:type="dxa"/>
              <w:bottom w:w="120" w:type="dxa"/>
              <w:right w:w="120" w:type="dxa"/>
            </w:tcMar>
            <w:vAlign w:val="center"/>
          </w:tcPr>
          <w:p w14:paraId="25C4A4F1"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purpose of processing that data</w:t>
            </w:r>
          </w:p>
        </w:tc>
        <w:tc>
          <w:tcPr>
            <w:tcW w:w="2520" w:type="dxa"/>
            <w:tcBorders>
              <w:bottom w:val="single" w:sz="8" w:space="0" w:color="DDDDDD"/>
            </w:tcBorders>
            <w:shd w:val="clear" w:color="auto" w:fill="999999"/>
            <w:tcMar>
              <w:top w:w="120" w:type="dxa"/>
              <w:left w:w="120" w:type="dxa"/>
              <w:bottom w:w="120" w:type="dxa"/>
              <w:right w:w="120" w:type="dxa"/>
            </w:tcMar>
            <w:vAlign w:val="center"/>
          </w:tcPr>
          <w:p w14:paraId="03F88673"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lawful bases for processing this data</w:t>
            </w:r>
          </w:p>
        </w:tc>
      </w:tr>
      <w:tr w:rsidR="00BF100C" w:rsidRPr="00861BCD" w14:paraId="76B67A84" w14:textId="77777777">
        <w:tc>
          <w:tcPr>
            <w:tcW w:w="3420" w:type="dxa"/>
            <w:shd w:val="clear" w:color="auto" w:fill="FFFFFF"/>
            <w:tcMar>
              <w:top w:w="120" w:type="dxa"/>
              <w:left w:w="120" w:type="dxa"/>
              <w:bottom w:w="120" w:type="dxa"/>
              <w:right w:w="120" w:type="dxa"/>
            </w:tcMar>
          </w:tcPr>
          <w:p w14:paraId="7857859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Name, date of birth, gender</w:t>
            </w:r>
          </w:p>
        </w:tc>
        <w:tc>
          <w:tcPr>
            <w:tcW w:w="3600" w:type="dxa"/>
            <w:shd w:val="clear" w:color="auto" w:fill="FFFFFF"/>
            <w:tcMar>
              <w:top w:w="120" w:type="dxa"/>
              <w:left w:w="120" w:type="dxa"/>
              <w:bottom w:w="120" w:type="dxa"/>
              <w:right w:w="120" w:type="dxa"/>
            </w:tcMar>
          </w:tcPr>
          <w:p w14:paraId="50AD673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relationship with you</w:t>
            </w:r>
          </w:p>
        </w:tc>
        <w:tc>
          <w:tcPr>
            <w:tcW w:w="2520" w:type="dxa"/>
            <w:shd w:val="clear" w:color="auto" w:fill="FFFFFF"/>
            <w:tcMar>
              <w:top w:w="120" w:type="dxa"/>
              <w:left w:w="120" w:type="dxa"/>
              <w:bottom w:w="120" w:type="dxa"/>
              <w:right w:w="120" w:type="dxa"/>
            </w:tcMar>
          </w:tcPr>
          <w:p w14:paraId="275EB0E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Fulfilment of a contract with you</w:t>
            </w:r>
          </w:p>
        </w:tc>
      </w:tr>
      <w:tr w:rsidR="00BF100C" w:rsidRPr="00861BCD" w14:paraId="70A07A13" w14:textId="77777777">
        <w:tc>
          <w:tcPr>
            <w:tcW w:w="3420" w:type="dxa"/>
            <w:tcBorders>
              <w:top w:val="single" w:sz="8" w:space="0" w:color="DDDDDD"/>
            </w:tcBorders>
            <w:shd w:val="clear" w:color="auto" w:fill="F9F9F9"/>
            <w:tcMar>
              <w:top w:w="120" w:type="dxa"/>
              <w:left w:w="120" w:type="dxa"/>
              <w:bottom w:w="120" w:type="dxa"/>
              <w:right w:w="120" w:type="dxa"/>
            </w:tcMar>
          </w:tcPr>
          <w:p w14:paraId="518714E9"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Telephone number, email address, postal address</w:t>
            </w:r>
          </w:p>
        </w:tc>
        <w:tc>
          <w:tcPr>
            <w:tcW w:w="3600" w:type="dxa"/>
            <w:tcBorders>
              <w:top w:val="single" w:sz="8" w:space="0" w:color="DDDDDD"/>
            </w:tcBorders>
            <w:shd w:val="clear" w:color="auto" w:fill="F9F9F9"/>
            <w:tcMar>
              <w:top w:w="120" w:type="dxa"/>
              <w:left w:w="120" w:type="dxa"/>
              <w:bottom w:w="120" w:type="dxa"/>
              <w:right w:w="120" w:type="dxa"/>
            </w:tcMar>
          </w:tcPr>
          <w:p w14:paraId="463A0B5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relationship with you</w:t>
            </w:r>
          </w:p>
        </w:tc>
        <w:tc>
          <w:tcPr>
            <w:tcW w:w="2520" w:type="dxa"/>
            <w:tcBorders>
              <w:top w:val="single" w:sz="8" w:space="0" w:color="DDDDDD"/>
            </w:tcBorders>
            <w:shd w:val="clear" w:color="auto" w:fill="F9F9F9"/>
            <w:tcMar>
              <w:top w:w="120" w:type="dxa"/>
              <w:left w:w="120" w:type="dxa"/>
              <w:bottom w:w="120" w:type="dxa"/>
              <w:right w:w="120" w:type="dxa"/>
            </w:tcMar>
          </w:tcPr>
          <w:p w14:paraId="3BD189C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manage the workforce)</w:t>
            </w:r>
          </w:p>
        </w:tc>
      </w:tr>
      <w:tr w:rsidR="00BF100C" w:rsidRPr="00861BCD" w14:paraId="086FF602" w14:textId="77777777">
        <w:tc>
          <w:tcPr>
            <w:tcW w:w="3420" w:type="dxa"/>
            <w:tcBorders>
              <w:top w:val="single" w:sz="8" w:space="0" w:color="DDDDDD"/>
            </w:tcBorders>
            <w:shd w:val="clear" w:color="auto" w:fill="FFFFFF"/>
            <w:tcMar>
              <w:top w:w="120" w:type="dxa"/>
              <w:left w:w="120" w:type="dxa"/>
              <w:bottom w:w="120" w:type="dxa"/>
              <w:right w:w="120" w:type="dxa"/>
            </w:tcMar>
          </w:tcPr>
          <w:p w14:paraId="57782DB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Next of kin and emergency contact numbers</w:t>
            </w:r>
          </w:p>
        </w:tc>
        <w:tc>
          <w:tcPr>
            <w:tcW w:w="3600" w:type="dxa"/>
            <w:tcBorders>
              <w:top w:val="single" w:sz="8" w:space="0" w:color="DDDDDD"/>
            </w:tcBorders>
            <w:shd w:val="clear" w:color="auto" w:fill="FFFFFF"/>
            <w:tcMar>
              <w:top w:w="120" w:type="dxa"/>
              <w:left w:w="120" w:type="dxa"/>
              <w:bottom w:w="120" w:type="dxa"/>
              <w:right w:w="120" w:type="dxa"/>
            </w:tcMar>
          </w:tcPr>
          <w:p w14:paraId="387F181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contact family or close friends in the event of an emergency</w:t>
            </w:r>
          </w:p>
        </w:tc>
        <w:tc>
          <w:tcPr>
            <w:tcW w:w="2520" w:type="dxa"/>
            <w:tcBorders>
              <w:top w:val="single" w:sz="8" w:space="0" w:color="DDDDDD"/>
            </w:tcBorders>
            <w:shd w:val="clear" w:color="auto" w:fill="FFFFFF"/>
            <w:tcMar>
              <w:top w:w="120" w:type="dxa"/>
              <w:left w:w="120" w:type="dxa"/>
              <w:bottom w:w="120" w:type="dxa"/>
              <w:right w:w="120" w:type="dxa"/>
            </w:tcMar>
          </w:tcPr>
          <w:p w14:paraId="7ECC8DFC"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protect your vital interests</w:t>
            </w:r>
          </w:p>
        </w:tc>
      </w:tr>
      <w:tr w:rsidR="00BF100C" w:rsidRPr="00861BCD" w14:paraId="39338071" w14:textId="77777777">
        <w:tc>
          <w:tcPr>
            <w:tcW w:w="3420" w:type="dxa"/>
            <w:vMerge w:val="restart"/>
            <w:tcBorders>
              <w:top w:val="single" w:sz="8" w:space="0" w:color="DDDDDD"/>
            </w:tcBorders>
            <w:shd w:val="clear" w:color="auto" w:fill="F9F9F9"/>
            <w:tcMar>
              <w:top w:w="120" w:type="dxa"/>
              <w:left w:w="120" w:type="dxa"/>
              <w:bottom w:w="120" w:type="dxa"/>
              <w:right w:w="120" w:type="dxa"/>
            </w:tcMar>
          </w:tcPr>
          <w:p w14:paraId="4A3D6F2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Bank account details, payroll records, National Insurance number, tax status information, salary, annual leave, pension &amp; benefits information, marital status</w:t>
            </w:r>
          </w:p>
        </w:tc>
        <w:tc>
          <w:tcPr>
            <w:tcW w:w="3600" w:type="dxa"/>
            <w:tcBorders>
              <w:top w:val="single" w:sz="8" w:space="0" w:color="DDDDDD"/>
            </w:tcBorders>
            <w:shd w:val="clear" w:color="auto" w:fill="F9F9F9"/>
            <w:tcMar>
              <w:top w:w="120" w:type="dxa"/>
              <w:left w:w="120" w:type="dxa"/>
              <w:bottom w:w="120" w:type="dxa"/>
              <w:right w:w="120" w:type="dxa"/>
            </w:tcMar>
          </w:tcPr>
          <w:p w14:paraId="31DD655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process salary payments</w:t>
            </w:r>
          </w:p>
        </w:tc>
        <w:tc>
          <w:tcPr>
            <w:tcW w:w="2520" w:type="dxa"/>
            <w:tcBorders>
              <w:top w:val="single" w:sz="8" w:space="0" w:color="DDDDDD"/>
            </w:tcBorders>
            <w:shd w:val="clear" w:color="auto" w:fill="F9F9F9"/>
            <w:tcMar>
              <w:top w:w="120" w:type="dxa"/>
              <w:left w:w="120" w:type="dxa"/>
              <w:bottom w:w="120" w:type="dxa"/>
              <w:right w:w="120" w:type="dxa"/>
            </w:tcMar>
          </w:tcPr>
          <w:p w14:paraId="158562F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Fulfilment of a contract with you</w:t>
            </w:r>
          </w:p>
        </w:tc>
      </w:tr>
      <w:tr w:rsidR="00BF100C" w:rsidRPr="00861BCD" w14:paraId="12E19C4C" w14:textId="77777777">
        <w:tc>
          <w:tcPr>
            <w:tcW w:w="3420" w:type="dxa"/>
            <w:vMerge/>
            <w:tcBorders>
              <w:top w:val="single" w:sz="8" w:space="0" w:color="DDDDDD"/>
            </w:tcBorders>
            <w:shd w:val="clear" w:color="auto" w:fill="F9F9F9"/>
            <w:tcMar>
              <w:top w:w="120" w:type="dxa"/>
              <w:left w:w="120" w:type="dxa"/>
              <w:bottom w:w="120" w:type="dxa"/>
              <w:right w:w="120" w:type="dxa"/>
            </w:tcMar>
          </w:tcPr>
          <w:p w14:paraId="07D3448C" w14:textId="77777777" w:rsidR="00BF100C" w:rsidRPr="00861BCD" w:rsidRDefault="00BF100C">
            <w:pPr>
              <w:rPr>
                <w:rFonts w:asciiTheme="minorHAnsi" w:hAnsiTheme="minorHAnsi" w:cstheme="minorHAnsi"/>
                <w:color w:val="303030"/>
                <w:spacing w:val="6"/>
                <w:sz w:val="28"/>
                <w:szCs w:val="28"/>
              </w:rPr>
            </w:pPr>
          </w:p>
        </w:tc>
        <w:tc>
          <w:tcPr>
            <w:tcW w:w="3600" w:type="dxa"/>
            <w:tcBorders>
              <w:top w:val="single" w:sz="8" w:space="0" w:color="DDDDDD"/>
            </w:tcBorders>
            <w:shd w:val="clear" w:color="auto" w:fill="FFFFFF"/>
            <w:tcMar>
              <w:top w:w="120" w:type="dxa"/>
              <w:left w:w="120" w:type="dxa"/>
              <w:bottom w:w="120" w:type="dxa"/>
              <w:right w:w="120" w:type="dxa"/>
            </w:tcMar>
          </w:tcPr>
          <w:p w14:paraId="4EF96C0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provide tax and related data to HMRC</w:t>
            </w:r>
          </w:p>
        </w:tc>
        <w:tc>
          <w:tcPr>
            <w:tcW w:w="2520" w:type="dxa"/>
            <w:tcBorders>
              <w:top w:val="single" w:sz="8" w:space="0" w:color="DDDDDD"/>
            </w:tcBorders>
            <w:shd w:val="clear" w:color="auto" w:fill="FFFFFF"/>
            <w:tcMar>
              <w:top w:w="120" w:type="dxa"/>
              <w:left w:w="120" w:type="dxa"/>
              <w:bottom w:w="120" w:type="dxa"/>
              <w:right w:w="120" w:type="dxa"/>
            </w:tcMar>
          </w:tcPr>
          <w:p w14:paraId="51B11E3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26365692" w14:textId="77777777">
        <w:tc>
          <w:tcPr>
            <w:tcW w:w="3420" w:type="dxa"/>
            <w:vMerge w:val="restart"/>
            <w:tcBorders>
              <w:top w:val="single" w:sz="8" w:space="0" w:color="DDDDDD"/>
            </w:tcBorders>
            <w:shd w:val="clear" w:color="auto" w:fill="F9F9F9"/>
            <w:tcMar>
              <w:top w:w="120" w:type="dxa"/>
              <w:left w:w="120" w:type="dxa"/>
              <w:bottom w:w="120" w:type="dxa"/>
              <w:right w:w="120" w:type="dxa"/>
            </w:tcMar>
          </w:tcPr>
          <w:p w14:paraId="7435C16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Recruitment information, including copies of right to work documentation, references and other information included in a CV or cover letter or as part of the application process</w:t>
            </w:r>
          </w:p>
        </w:tc>
        <w:tc>
          <w:tcPr>
            <w:tcW w:w="3600" w:type="dxa"/>
            <w:tcBorders>
              <w:top w:val="single" w:sz="8" w:space="0" w:color="DDDDDD"/>
            </w:tcBorders>
            <w:shd w:val="clear" w:color="auto" w:fill="F9F9F9"/>
            <w:tcMar>
              <w:top w:w="120" w:type="dxa"/>
              <w:left w:w="120" w:type="dxa"/>
              <w:bottom w:w="120" w:type="dxa"/>
              <w:right w:w="120" w:type="dxa"/>
            </w:tcMar>
          </w:tcPr>
          <w:p w14:paraId="4D4AB782"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the business</w:t>
            </w:r>
          </w:p>
        </w:tc>
        <w:tc>
          <w:tcPr>
            <w:tcW w:w="2520" w:type="dxa"/>
            <w:tcBorders>
              <w:top w:val="single" w:sz="8" w:space="0" w:color="DDDDDD"/>
            </w:tcBorders>
            <w:shd w:val="clear" w:color="auto" w:fill="F9F9F9"/>
            <w:tcMar>
              <w:top w:w="120" w:type="dxa"/>
              <w:left w:w="120" w:type="dxa"/>
              <w:bottom w:w="120" w:type="dxa"/>
              <w:right w:w="120" w:type="dxa"/>
            </w:tcMar>
          </w:tcPr>
          <w:p w14:paraId="466EDD8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(recruitment)</w:t>
            </w:r>
          </w:p>
        </w:tc>
      </w:tr>
      <w:tr w:rsidR="00BF100C" w:rsidRPr="00861BCD" w14:paraId="17341BE8" w14:textId="77777777">
        <w:tc>
          <w:tcPr>
            <w:tcW w:w="3420" w:type="dxa"/>
            <w:vMerge/>
            <w:tcBorders>
              <w:top w:val="single" w:sz="8" w:space="0" w:color="DDDDDD"/>
            </w:tcBorders>
            <w:shd w:val="clear" w:color="auto" w:fill="F9F9F9"/>
            <w:tcMar>
              <w:top w:w="120" w:type="dxa"/>
              <w:left w:w="120" w:type="dxa"/>
              <w:bottom w:w="120" w:type="dxa"/>
              <w:right w:w="120" w:type="dxa"/>
            </w:tcMar>
          </w:tcPr>
          <w:p w14:paraId="0DA3EB8B" w14:textId="77777777" w:rsidR="00BF100C" w:rsidRPr="00861BCD" w:rsidRDefault="00BF100C">
            <w:pPr>
              <w:rPr>
                <w:rFonts w:asciiTheme="minorHAnsi" w:hAnsiTheme="minorHAnsi" w:cstheme="minorHAnsi"/>
                <w:color w:val="303030"/>
                <w:spacing w:val="6"/>
                <w:sz w:val="28"/>
                <w:szCs w:val="28"/>
              </w:rPr>
            </w:pPr>
          </w:p>
        </w:tc>
        <w:tc>
          <w:tcPr>
            <w:tcW w:w="3600" w:type="dxa"/>
            <w:tcBorders>
              <w:top w:val="single" w:sz="8" w:space="0" w:color="DDDDDD"/>
            </w:tcBorders>
            <w:shd w:val="clear" w:color="auto" w:fill="FFFFFF"/>
            <w:tcMar>
              <w:top w:w="120" w:type="dxa"/>
              <w:left w:w="120" w:type="dxa"/>
              <w:bottom w:w="120" w:type="dxa"/>
              <w:right w:w="120" w:type="dxa"/>
            </w:tcMar>
          </w:tcPr>
          <w:p w14:paraId="648FF86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facilitate safe recruitment, as part of our safeguarding obligations towards pupils</w:t>
            </w:r>
          </w:p>
        </w:tc>
        <w:tc>
          <w:tcPr>
            <w:tcW w:w="2520" w:type="dxa"/>
            <w:tcBorders>
              <w:top w:val="single" w:sz="8" w:space="0" w:color="DDDDDD"/>
            </w:tcBorders>
            <w:shd w:val="clear" w:color="auto" w:fill="FFFFFF"/>
            <w:tcMar>
              <w:top w:w="120" w:type="dxa"/>
              <w:left w:w="120" w:type="dxa"/>
              <w:bottom w:w="120" w:type="dxa"/>
              <w:right w:w="120" w:type="dxa"/>
            </w:tcMar>
          </w:tcPr>
          <w:p w14:paraId="023A720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193BC6FD" w14:textId="77777777">
        <w:tc>
          <w:tcPr>
            <w:tcW w:w="3420" w:type="dxa"/>
            <w:tcBorders>
              <w:top w:val="single" w:sz="8" w:space="0" w:color="DDDDDD"/>
            </w:tcBorders>
            <w:shd w:val="clear" w:color="auto" w:fill="F9F9F9"/>
            <w:tcMar>
              <w:top w:w="120" w:type="dxa"/>
              <w:left w:w="120" w:type="dxa"/>
              <w:bottom w:w="120" w:type="dxa"/>
              <w:right w:w="120" w:type="dxa"/>
            </w:tcMar>
          </w:tcPr>
          <w:p w14:paraId="451F45B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Qualifications and employment records, including work history, job titles, working hours, training records and professional memberships</w:t>
            </w:r>
          </w:p>
        </w:tc>
        <w:tc>
          <w:tcPr>
            <w:tcW w:w="3600" w:type="dxa"/>
            <w:tcBorders>
              <w:top w:val="single" w:sz="8" w:space="0" w:color="DDDDDD"/>
            </w:tcBorders>
            <w:shd w:val="clear" w:color="auto" w:fill="F9F9F9"/>
            <w:tcMar>
              <w:top w:w="120" w:type="dxa"/>
              <w:left w:w="120" w:type="dxa"/>
              <w:bottom w:w="120" w:type="dxa"/>
              <w:right w:w="120" w:type="dxa"/>
            </w:tcMar>
          </w:tcPr>
          <w:p w14:paraId="5BC22AF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business</w:t>
            </w:r>
          </w:p>
        </w:tc>
        <w:tc>
          <w:tcPr>
            <w:tcW w:w="2520" w:type="dxa"/>
            <w:tcBorders>
              <w:top w:val="single" w:sz="8" w:space="0" w:color="DDDDDD"/>
            </w:tcBorders>
            <w:shd w:val="clear" w:color="auto" w:fill="F9F9F9"/>
            <w:tcMar>
              <w:top w:w="120" w:type="dxa"/>
              <w:left w:w="120" w:type="dxa"/>
              <w:bottom w:w="120" w:type="dxa"/>
              <w:right w:w="120" w:type="dxa"/>
            </w:tcMar>
          </w:tcPr>
          <w:p w14:paraId="42F7030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manage the workforce)</w:t>
            </w:r>
          </w:p>
        </w:tc>
      </w:tr>
      <w:tr w:rsidR="00BF100C" w:rsidRPr="00861BCD" w14:paraId="1E5DD3D1" w14:textId="77777777">
        <w:tc>
          <w:tcPr>
            <w:tcW w:w="3420" w:type="dxa"/>
            <w:vMerge w:val="restart"/>
            <w:tcBorders>
              <w:top w:val="single" w:sz="8" w:space="0" w:color="DDDDDD"/>
            </w:tcBorders>
            <w:shd w:val="clear" w:color="auto" w:fill="FFFFFF"/>
            <w:tcMar>
              <w:top w:w="120" w:type="dxa"/>
              <w:left w:w="120" w:type="dxa"/>
              <w:bottom w:w="120" w:type="dxa"/>
              <w:right w:w="120" w:type="dxa"/>
            </w:tcMar>
          </w:tcPr>
          <w:p w14:paraId="254D882A"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Performance information; outcomes of any disciplinary and/or grievance procedures; absence data</w:t>
            </w:r>
          </w:p>
        </w:tc>
        <w:tc>
          <w:tcPr>
            <w:tcW w:w="3600" w:type="dxa"/>
            <w:vMerge w:val="restart"/>
            <w:tcBorders>
              <w:top w:val="single" w:sz="8" w:space="0" w:color="DDDDDD"/>
            </w:tcBorders>
            <w:shd w:val="clear" w:color="auto" w:fill="FFFFFF"/>
            <w:tcMar>
              <w:top w:w="120" w:type="dxa"/>
              <w:left w:w="120" w:type="dxa"/>
              <w:bottom w:w="120" w:type="dxa"/>
              <w:right w:w="120" w:type="dxa"/>
            </w:tcMar>
          </w:tcPr>
          <w:p w14:paraId="2A6D8C3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business</w:t>
            </w:r>
          </w:p>
        </w:tc>
        <w:tc>
          <w:tcPr>
            <w:tcW w:w="2520" w:type="dxa"/>
            <w:tcBorders>
              <w:top w:val="single" w:sz="8" w:space="0" w:color="DDDDDD"/>
            </w:tcBorders>
            <w:shd w:val="clear" w:color="auto" w:fill="FFFFFF"/>
            <w:tcMar>
              <w:top w:w="120" w:type="dxa"/>
              <w:left w:w="120" w:type="dxa"/>
              <w:bottom w:w="120" w:type="dxa"/>
              <w:right w:w="120" w:type="dxa"/>
            </w:tcMar>
          </w:tcPr>
          <w:p w14:paraId="47A84B4E"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Fulfilment of a contract with you</w:t>
            </w:r>
          </w:p>
        </w:tc>
      </w:tr>
      <w:tr w:rsidR="00BF100C" w:rsidRPr="00861BCD" w14:paraId="482E1DD5" w14:textId="77777777">
        <w:tc>
          <w:tcPr>
            <w:tcW w:w="3420" w:type="dxa"/>
            <w:vMerge/>
            <w:tcBorders>
              <w:top w:val="single" w:sz="8" w:space="0" w:color="DDDDDD"/>
            </w:tcBorders>
            <w:shd w:val="clear" w:color="auto" w:fill="FFFFFF"/>
            <w:tcMar>
              <w:top w:w="120" w:type="dxa"/>
              <w:left w:w="120" w:type="dxa"/>
              <w:bottom w:w="120" w:type="dxa"/>
              <w:right w:w="120" w:type="dxa"/>
            </w:tcMar>
          </w:tcPr>
          <w:p w14:paraId="1093C2A9" w14:textId="77777777" w:rsidR="00BF100C" w:rsidRPr="00861BCD" w:rsidRDefault="00BF100C">
            <w:pPr>
              <w:rPr>
                <w:rFonts w:asciiTheme="minorHAnsi" w:hAnsiTheme="minorHAnsi" w:cstheme="minorHAnsi"/>
                <w:color w:val="303030"/>
                <w:spacing w:val="6"/>
                <w:sz w:val="28"/>
                <w:szCs w:val="28"/>
              </w:rPr>
            </w:pPr>
          </w:p>
        </w:tc>
        <w:tc>
          <w:tcPr>
            <w:tcW w:w="3600" w:type="dxa"/>
            <w:vMerge/>
            <w:tcBorders>
              <w:top w:val="single" w:sz="8" w:space="0" w:color="DDDDDD"/>
            </w:tcBorders>
            <w:shd w:val="clear" w:color="auto" w:fill="FFFFFF"/>
            <w:tcMar>
              <w:top w:w="120" w:type="dxa"/>
              <w:left w:w="120" w:type="dxa"/>
              <w:bottom w:w="120" w:type="dxa"/>
              <w:right w:w="120" w:type="dxa"/>
            </w:tcMar>
          </w:tcPr>
          <w:p w14:paraId="0F9F76AF" w14:textId="77777777" w:rsidR="00BF100C" w:rsidRPr="00861BCD" w:rsidRDefault="00BF100C">
            <w:pPr>
              <w:rPr>
                <w:rFonts w:asciiTheme="minorHAnsi" w:hAnsiTheme="minorHAnsi" w:cstheme="minorHAnsi"/>
                <w:color w:val="303030"/>
                <w:spacing w:val="6"/>
                <w:sz w:val="28"/>
                <w:szCs w:val="28"/>
              </w:rPr>
            </w:pPr>
          </w:p>
        </w:tc>
        <w:tc>
          <w:tcPr>
            <w:tcW w:w="2520" w:type="dxa"/>
            <w:tcBorders>
              <w:top w:val="single" w:sz="8" w:space="0" w:color="DDDDDD"/>
            </w:tcBorders>
            <w:shd w:val="clear" w:color="auto" w:fill="F9F9F9"/>
            <w:tcMar>
              <w:top w:w="120" w:type="dxa"/>
              <w:left w:w="120" w:type="dxa"/>
              <w:bottom w:w="120" w:type="dxa"/>
              <w:right w:w="120" w:type="dxa"/>
            </w:tcMar>
          </w:tcPr>
          <w:p w14:paraId="7398CE4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support effective performance management)</w:t>
            </w:r>
          </w:p>
        </w:tc>
      </w:tr>
      <w:tr w:rsidR="00BF100C" w:rsidRPr="00861BCD" w14:paraId="133D094C" w14:textId="77777777">
        <w:tc>
          <w:tcPr>
            <w:tcW w:w="3420" w:type="dxa"/>
            <w:tcBorders>
              <w:top w:val="single" w:sz="8" w:space="0" w:color="DDDDDD"/>
            </w:tcBorders>
            <w:shd w:val="clear" w:color="auto" w:fill="FFFFFF"/>
            <w:tcMar>
              <w:top w:w="120" w:type="dxa"/>
              <w:left w:w="120" w:type="dxa"/>
              <w:bottom w:w="120" w:type="dxa"/>
              <w:right w:w="120" w:type="dxa"/>
            </w:tcMar>
          </w:tcPr>
          <w:p w14:paraId="2C3B5C7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Copy of driving licence</w:t>
            </w:r>
          </w:p>
        </w:tc>
        <w:tc>
          <w:tcPr>
            <w:tcW w:w="3600" w:type="dxa"/>
            <w:tcBorders>
              <w:top w:val="single" w:sz="8" w:space="0" w:color="DDDDDD"/>
            </w:tcBorders>
            <w:shd w:val="clear" w:color="auto" w:fill="FFFFFF"/>
            <w:tcMar>
              <w:top w:w="120" w:type="dxa"/>
              <w:left w:w="120" w:type="dxa"/>
              <w:bottom w:w="120" w:type="dxa"/>
              <w:right w:w="120" w:type="dxa"/>
            </w:tcMar>
          </w:tcPr>
          <w:p w14:paraId="7C56B371"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ensure legal, insured use of vehicles</w:t>
            </w:r>
          </w:p>
        </w:tc>
        <w:tc>
          <w:tcPr>
            <w:tcW w:w="2520" w:type="dxa"/>
            <w:tcBorders>
              <w:top w:val="single" w:sz="8" w:space="0" w:color="DDDDDD"/>
            </w:tcBorders>
            <w:shd w:val="clear" w:color="auto" w:fill="FFFFFF"/>
            <w:tcMar>
              <w:top w:w="120" w:type="dxa"/>
              <w:left w:w="120" w:type="dxa"/>
              <w:bottom w:w="120" w:type="dxa"/>
              <w:right w:w="120" w:type="dxa"/>
            </w:tcMar>
          </w:tcPr>
          <w:p w14:paraId="252EE612"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18340EC3" w14:textId="77777777">
        <w:tc>
          <w:tcPr>
            <w:tcW w:w="3420" w:type="dxa"/>
            <w:vMerge w:val="restart"/>
            <w:tcBorders>
              <w:top w:val="single" w:sz="8" w:space="0" w:color="DDDDDD"/>
            </w:tcBorders>
            <w:shd w:val="clear" w:color="auto" w:fill="F9F9F9"/>
            <w:tcMar>
              <w:top w:w="120" w:type="dxa"/>
              <w:left w:w="120" w:type="dxa"/>
              <w:bottom w:w="120" w:type="dxa"/>
              <w:right w:w="120" w:type="dxa"/>
            </w:tcMar>
          </w:tcPr>
          <w:p w14:paraId="279A6A6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Images</w:t>
            </w:r>
          </w:p>
        </w:tc>
        <w:tc>
          <w:tcPr>
            <w:tcW w:w="3600" w:type="dxa"/>
            <w:tcBorders>
              <w:top w:val="single" w:sz="8" w:space="0" w:color="DDDDDD"/>
            </w:tcBorders>
            <w:shd w:val="clear" w:color="auto" w:fill="F9F9F9"/>
            <w:tcMar>
              <w:top w:w="120" w:type="dxa"/>
              <w:left w:w="120" w:type="dxa"/>
              <w:bottom w:w="120" w:type="dxa"/>
              <w:right w:w="120" w:type="dxa"/>
            </w:tcMar>
          </w:tcPr>
          <w:p w14:paraId="69F090F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maintaining security</w:t>
            </w:r>
          </w:p>
        </w:tc>
        <w:tc>
          <w:tcPr>
            <w:tcW w:w="2520" w:type="dxa"/>
            <w:tcBorders>
              <w:top w:val="single" w:sz="8" w:space="0" w:color="DDDDDD"/>
            </w:tcBorders>
            <w:shd w:val="clear" w:color="auto" w:fill="F9F9F9"/>
            <w:tcMar>
              <w:top w:w="120" w:type="dxa"/>
              <w:left w:w="120" w:type="dxa"/>
              <w:bottom w:w="120" w:type="dxa"/>
              <w:right w:w="120" w:type="dxa"/>
            </w:tcMar>
          </w:tcPr>
          <w:p w14:paraId="4CF6194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6EC6B1A5" w14:textId="77777777">
        <w:tc>
          <w:tcPr>
            <w:tcW w:w="3420" w:type="dxa"/>
            <w:vMerge/>
            <w:tcBorders>
              <w:top w:val="single" w:sz="8" w:space="0" w:color="DDDDDD"/>
            </w:tcBorders>
            <w:shd w:val="clear" w:color="auto" w:fill="F9F9F9"/>
            <w:tcMar>
              <w:top w:w="120" w:type="dxa"/>
              <w:left w:w="120" w:type="dxa"/>
              <w:bottom w:w="120" w:type="dxa"/>
              <w:right w:w="120" w:type="dxa"/>
            </w:tcMar>
          </w:tcPr>
          <w:p w14:paraId="20270624" w14:textId="77777777" w:rsidR="00BF100C" w:rsidRPr="00861BCD" w:rsidRDefault="00BF100C">
            <w:pPr>
              <w:rPr>
                <w:rFonts w:asciiTheme="minorHAnsi" w:hAnsiTheme="minorHAnsi" w:cstheme="minorHAnsi"/>
                <w:color w:val="303030"/>
                <w:spacing w:val="6"/>
                <w:sz w:val="28"/>
                <w:szCs w:val="28"/>
              </w:rPr>
            </w:pPr>
          </w:p>
        </w:tc>
        <w:tc>
          <w:tcPr>
            <w:tcW w:w="3600" w:type="dxa"/>
            <w:tcBorders>
              <w:top w:val="single" w:sz="8" w:space="0" w:color="DDDDDD"/>
            </w:tcBorders>
            <w:shd w:val="clear" w:color="auto" w:fill="FFFFFF"/>
            <w:tcMar>
              <w:top w:w="120" w:type="dxa"/>
              <w:left w:w="120" w:type="dxa"/>
              <w:bottom w:w="120" w:type="dxa"/>
              <w:right w:w="120" w:type="dxa"/>
            </w:tcMar>
          </w:tcPr>
          <w:p w14:paraId="14234881"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marketing our services</w:t>
            </w:r>
          </w:p>
        </w:tc>
        <w:tc>
          <w:tcPr>
            <w:tcW w:w="2520" w:type="dxa"/>
            <w:tcBorders>
              <w:top w:val="single" w:sz="8" w:space="0" w:color="DDDDDD"/>
            </w:tcBorders>
            <w:shd w:val="clear" w:color="auto" w:fill="FFFFFF"/>
            <w:tcMar>
              <w:top w:w="120" w:type="dxa"/>
              <w:left w:w="120" w:type="dxa"/>
              <w:bottom w:w="120" w:type="dxa"/>
              <w:right w:w="120" w:type="dxa"/>
            </w:tcMar>
          </w:tcPr>
          <w:p w14:paraId="28A143E6"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you have given us consent</w:t>
            </w:r>
          </w:p>
          <w:p w14:paraId="4DB68986"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Necessary for our legitimate interests (to promote our educational </w:t>
            </w:r>
            <w:r w:rsidRPr="00861BCD">
              <w:rPr>
                <w:rFonts w:asciiTheme="minorHAnsi" w:hAnsiTheme="minorHAnsi" w:cstheme="minorHAnsi"/>
                <w:color w:val="303030"/>
                <w:spacing w:val="6"/>
                <w:sz w:val="28"/>
                <w:szCs w:val="28"/>
              </w:rPr>
              <w:lastRenderedPageBreak/>
              <w:t>services and schools)</w:t>
            </w:r>
          </w:p>
        </w:tc>
      </w:tr>
      <w:tr w:rsidR="00BF100C" w:rsidRPr="00861BCD" w14:paraId="7678C2F1" w14:textId="77777777">
        <w:tc>
          <w:tcPr>
            <w:tcW w:w="3420" w:type="dxa"/>
            <w:tcBorders>
              <w:top w:val="single" w:sz="8" w:space="0" w:color="DDDDDD"/>
            </w:tcBorders>
            <w:shd w:val="clear" w:color="auto" w:fill="F9F9F9"/>
            <w:tcMar>
              <w:top w:w="120" w:type="dxa"/>
              <w:left w:w="120" w:type="dxa"/>
              <w:bottom w:w="120" w:type="dxa"/>
              <w:right w:w="120" w:type="dxa"/>
            </w:tcMar>
          </w:tcPr>
          <w:p w14:paraId="5799EA38"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CCTV footage</w:t>
            </w:r>
          </w:p>
        </w:tc>
        <w:tc>
          <w:tcPr>
            <w:tcW w:w="3600" w:type="dxa"/>
            <w:tcBorders>
              <w:top w:val="single" w:sz="8" w:space="0" w:color="DDDDDD"/>
            </w:tcBorders>
            <w:shd w:val="clear" w:color="auto" w:fill="F9F9F9"/>
            <w:tcMar>
              <w:top w:w="120" w:type="dxa"/>
              <w:left w:w="120" w:type="dxa"/>
              <w:bottom w:w="120" w:type="dxa"/>
              <w:right w:w="120" w:type="dxa"/>
            </w:tcMar>
          </w:tcPr>
          <w:p w14:paraId="46BB5A1C"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security management</w:t>
            </w:r>
          </w:p>
        </w:tc>
        <w:tc>
          <w:tcPr>
            <w:tcW w:w="2520" w:type="dxa"/>
            <w:tcBorders>
              <w:top w:val="single" w:sz="8" w:space="0" w:color="DDDDDD"/>
            </w:tcBorders>
            <w:shd w:val="clear" w:color="auto" w:fill="F9F9F9"/>
            <w:tcMar>
              <w:top w:w="120" w:type="dxa"/>
              <w:left w:w="120" w:type="dxa"/>
              <w:bottom w:w="120" w:type="dxa"/>
              <w:right w:w="120" w:type="dxa"/>
            </w:tcMar>
          </w:tcPr>
          <w:p w14:paraId="1C7CB000"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 (maintaining the security of the building)</w:t>
            </w:r>
          </w:p>
        </w:tc>
      </w:tr>
      <w:tr w:rsidR="00BF100C" w:rsidRPr="00861BCD" w14:paraId="3B46060F" w14:textId="77777777">
        <w:tc>
          <w:tcPr>
            <w:tcW w:w="3420" w:type="dxa"/>
            <w:vMerge w:val="restart"/>
            <w:tcBorders>
              <w:top w:val="single" w:sz="8" w:space="0" w:color="DDDDDD"/>
            </w:tcBorders>
            <w:shd w:val="clear" w:color="auto" w:fill="FFFFFF"/>
            <w:tcMar>
              <w:top w:w="120" w:type="dxa"/>
              <w:left w:w="120" w:type="dxa"/>
              <w:bottom w:w="120" w:type="dxa"/>
              <w:right w:w="120" w:type="dxa"/>
            </w:tcMar>
          </w:tcPr>
          <w:p w14:paraId="11DB9AAE"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Data about your use of the organisation’s information and communications systems, including Internet use</w:t>
            </w:r>
          </w:p>
        </w:tc>
        <w:tc>
          <w:tcPr>
            <w:tcW w:w="3600" w:type="dxa"/>
            <w:tcBorders>
              <w:top w:val="single" w:sz="8" w:space="0" w:color="DDDDDD"/>
            </w:tcBorders>
            <w:shd w:val="clear" w:color="auto" w:fill="FFFFFF"/>
            <w:tcMar>
              <w:top w:w="120" w:type="dxa"/>
              <w:left w:w="120" w:type="dxa"/>
              <w:bottom w:w="120" w:type="dxa"/>
              <w:right w:w="120" w:type="dxa"/>
            </w:tcMar>
          </w:tcPr>
          <w:p w14:paraId="30C9B3E4"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safeguarding obligations</w:t>
            </w:r>
          </w:p>
        </w:tc>
        <w:tc>
          <w:tcPr>
            <w:tcW w:w="2520" w:type="dxa"/>
            <w:tcBorders>
              <w:top w:val="single" w:sz="8" w:space="0" w:color="DDDDDD"/>
            </w:tcBorders>
            <w:shd w:val="clear" w:color="auto" w:fill="FFFFFF"/>
            <w:tcMar>
              <w:top w:w="120" w:type="dxa"/>
              <w:left w:w="120" w:type="dxa"/>
              <w:bottom w:w="120" w:type="dxa"/>
              <w:right w:w="120" w:type="dxa"/>
            </w:tcMar>
          </w:tcPr>
          <w:p w14:paraId="450711E3"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43D5078C" w14:textId="77777777">
        <w:tc>
          <w:tcPr>
            <w:tcW w:w="3420" w:type="dxa"/>
            <w:vMerge/>
            <w:tcBorders>
              <w:top w:val="single" w:sz="8" w:space="0" w:color="DDDDDD"/>
            </w:tcBorders>
            <w:shd w:val="clear" w:color="auto" w:fill="FFFFFF"/>
            <w:tcMar>
              <w:top w:w="120" w:type="dxa"/>
              <w:left w:w="120" w:type="dxa"/>
              <w:bottom w:w="120" w:type="dxa"/>
              <w:right w:w="120" w:type="dxa"/>
            </w:tcMar>
          </w:tcPr>
          <w:p w14:paraId="08634A10" w14:textId="77777777" w:rsidR="00BF100C" w:rsidRPr="00861BCD" w:rsidRDefault="00BF100C">
            <w:pPr>
              <w:rPr>
                <w:rFonts w:asciiTheme="minorHAnsi" w:hAnsiTheme="minorHAnsi" w:cstheme="minorHAnsi"/>
                <w:color w:val="303030"/>
                <w:spacing w:val="6"/>
                <w:sz w:val="28"/>
                <w:szCs w:val="28"/>
              </w:rPr>
            </w:pPr>
          </w:p>
        </w:tc>
        <w:tc>
          <w:tcPr>
            <w:tcW w:w="3600" w:type="dxa"/>
            <w:tcBorders>
              <w:top w:val="single" w:sz="8" w:space="0" w:color="DDDDDD"/>
            </w:tcBorders>
            <w:shd w:val="clear" w:color="auto" w:fill="F9F9F9"/>
            <w:tcMar>
              <w:top w:w="120" w:type="dxa"/>
              <w:left w:w="120" w:type="dxa"/>
              <w:bottom w:w="120" w:type="dxa"/>
              <w:right w:w="120" w:type="dxa"/>
            </w:tcMar>
          </w:tcPr>
          <w:p w14:paraId="641D0EC5"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and protect the business</w:t>
            </w:r>
          </w:p>
        </w:tc>
        <w:tc>
          <w:tcPr>
            <w:tcW w:w="2520" w:type="dxa"/>
            <w:tcBorders>
              <w:top w:val="single" w:sz="8" w:space="0" w:color="DDDDDD"/>
            </w:tcBorders>
            <w:shd w:val="clear" w:color="auto" w:fill="F9F9F9"/>
            <w:tcMar>
              <w:top w:w="120" w:type="dxa"/>
              <w:left w:w="120" w:type="dxa"/>
              <w:bottom w:w="120" w:type="dxa"/>
              <w:right w:w="120" w:type="dxa"/>
            </w:tcMar>
          </w:tcPr>
          <w:p w14:paraId="49CC75EE"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Necessary for our legitimate interests (to secure our buildings)</w:t>
            </w:r>
          </w:p>
        </w:tc>
      </w:tr>
      <w:tr w:rsidR="00BF100C" w:rsidRPr="00861BCD" w14:paraId="0558DAA3" w14:textId="77777777">
        <w:tc>
          <w:tcPr>
            <w:tcW w:w="3420" w:type="dxa"/>
            <w:tcBorders>
              <w:top w:val="single" w:sz="8" w:space="0" w:color="DDDDDD"/>
            </w:tcBorders>
            <w:shd w:val="clear" w:color="auto" w:fill="FFFFFF"/>
            <w:tcMar>
              <w:top w:w="120" w:type="dxa"/>
              <w:left w:w="120" w:type="dxa"/>
              <w:bottom w:w="120" w:type="dxa"/>
              <w:right w:w="120" w:type="dxa"/>
            </w:tcMar>
          </w:tcPr>
          <w:p w14:paraId="5E8F68C3"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Criminal record information</w:t>
            </w:r>
          </w:p>
        </w:tc>
        <w:tc>
          <w:tcPr>
            <w:tcW w:w="3600" w:type="dxa"/>
            <w:tcBorders>
              <w:top w:val="single" w:sz="8" w:space="0" w:color="DDDDDD"/>
            </w:tcBorders>
            <w:shd w:val="clear" w:color="auto" w:fill="FFFFFF"/>
            <w:tcMar>
              <w:top w:w="120" w:type="dxa"/>
              <w:left w:w="120" w:type="dxa"/>
              <w:bottom w:w="120" w:type="dxa"/>
              <w:right w:w="120" w:type="dxa"/>
            </w:tcMar>
          </w:tcPr>
          <w:p w14:paraId="3EB2F80D"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safeguarding obligations</w:t>
            </w:r>
          </w:p>
        </w:tc>
        <w:tc>
          <w:tcPr>
            <w:tcW w:w="2520" w:type="dxa"/>
            <w:tcBorders>
              <w:top w:val="single" w:sz="8" w:space="0" w:color="DDDDDD"/>
            </w:tcBorders>
            <w:shd w:val="clear" w:color="auto" w:fill="FFFFFF"/>
            <w:tcMar>
              <w:top w:w="120" w:type="dxa"/>
              <w:left w:w="120" w:type="dxa"/>
              <w:bottom w:w="120" w:type="dxa"/>
              <w:right w:w="120" w:type="dxa"/>
            </w:tcMar>
          </w:tcPr>
          <w:p w14:paraId="72E2E42F"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r w:rsidR="00BF100C" w:rsidRPr="00861BCD" w14:paraId="5BB970E7" w14:textId="77777777">
        <w:tc>
          <w:tcPr>
            <w:tcW w:w="3420" w:type="dxa"/>
            <w:tcBorders>
              <w:top w:val="single" w:sz="8" w:space="0" w:color="DDDDDD"/>
            </w:tcBorders>
            <w:shd w:val="clear" w:color="auto" w:fill="F9F9F9"/>
            <w:tcMar>
              <w:top w:w="120" w:type="dxa"/>
              <w:left w:w="120" w:type="dxa"/>
              <w:bottom w:w="120" w:type="dxa"/>
              <w:right w:w="120" w:type="dxa"/>
            </w:tcMar>
          </w:tcPr>
          <w:p w14:paraId="3CC8408F"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Medical and disability information</w:t>
            </w:r>
          </w:p>
        </w:tc>
        <w:tc>
          <w:tcPr>
            <w:tcW w:w="3600" w:type="dxa"/>
            <w:tcBorders>
              <w:top w:val="single" w:sz="8" w:space="0" w:color="DDDDDD"/>
            </w:tcBorders>
            <w:shd w:val="clear" w:color="auto" w:fill="F9F9F9"/>
            <w:tcMar>
              <w:top w:w="120" w:type="dxa"/>
              <w:left w:w="120" w:type="dxa"/>
              <w:bottom w:w="120" w:type="dxa"/>
              <w:right w:w="120" w:type="dxa"/>
            </w:tcMar>
          </w:tcPr>
          <w:p w14:paraId="69618144" w14:textId="77777777" w:rsidR="00BF100C" w:rsidRPr="00861BCD" w:rsidRDefault="00861BCD">
            <w:pPr>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administer our relationship with you (in relation to sick pay, occupational health, making reasonable adjustments and complying with H&amp;S law)</w:t>
            </w:r>
          </w:p>
        </w:tc>
        <w:tc>
          <w:tcPr>
            <w:tcW w:w="2520" w:type="dxa"/>
            <w:tcBorders>
              <w:top w:val="single" w:sz="8" w:space="0" w:color="DDDDDD"/>
            </w:tcBorders>
            <w:shd w:val="clear" w:color="auto" w:fill="F9F9F9"/>
            <w:tcMar>
              <w:top w:w="120" w:type="dxa"/>
              <w:left w:w="120" w:type="dxa"/>
              <w:bottom w:w="120" w:type="dxa"/>
              <w:right w:w="120" w:type="dxa"/>
            </w:tcMar>
          </w:tcPr>
          <w:p w14:paraId="5CA90D4E"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Fulfilment of a contract with you</w:t>
            </w:r>
          </w:p>
          <w:p w14:paraId="5C704FFC"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Compliance with a legal obligation</w:t>
            </w:r>
          </w:p>
        </w:tc>
      </w:tr>
    </w:tbl>
    <w:p w14:paraId="742D3F82"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obtained consent to use employee data, this consent can be withdrawn at any time. We will make this clear when we ask for consent and explain how consent can be withdrawn.</w:t>
      </w:r>
    </w:p>
    <w:p w14:paraId="06EA4628" w14:textId="77777777" w:rsidR="00BF100C" w:rsidRPr="00861BCD" w:rsidRDefault="00861BCD">
      <w:pPr>
        <w:pStyle w:val="Heading2"/>
        <w:spacing w:before="0" w:after="300"/>
        <w:rPr>
          <w:rFonts w:asciiTheme="minorHAnsi" w:eastAsia="Times New Roman" w:hAnsiTheme="minorHAnsi" w:cstheme="minorHAnsi"/>
          <w:b w:val="0"/>
          <w:bCs w:val="0"/>
          <w:caps/>
          <w:color w:val="303030"/>
          <w:spacing w:val="6"/>
          <w:sz w:val="28"/>
          <w:szCs w:val="28"/>
        </w:rPr>
      </w:pPr>
      <w:r w:rsidRPr="00861BCD">
        <w:rPr>
          <w:rFonts w:asciiTheme="minorHAnsi" w:eastAsia="Times New Roman" w:hAnsiTheme="minorHAnsi" w:cstheme="minorHAnsi"/>
          <w:b w:val="0"/>
          <w:bCs w:val="0"/>
          <w:caps/>
          <w:color w:val="303030"/>
          <w:spacing w:val="6"/>
          <w:sz w:val="28"/>
          <w:szCs w:val="28"/>
        </w:rPr>
        <w:lastRenderedPageBreak/>
        <w:t>WHEN DO WE SHARE EMPLOYEE DATA?</w:t>
      </w:r>
    </w:p>
    <w:p w14:paraId="64921D9B" w14:textId="77777777" w:rsidR="00BF100C" w:rsidRPr="00861BCD" w:rsidRDefault="00861BCD">
      <w:pPr>
        <w:pStyle w:val="NormalWeb"/>
        <w:spacing w:before="0" w:after="30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When it is legally necessary, or allowed under data protection law, we may need to share information about you with the organisations listed in the table below, for the listed reasons.</w:t>
      </w:r>
    </w:p>
    <w:tbl>
      <w:tblPr>
        <w:tblW w:w="8640" w:type="dxa"/>
        <w:tblCellMar>
          <w:left w:w="10" w:type="dxa"/>
          <w:right w:w="10" w:type="dxa"/>
        </w:tblCellMar>
        <w:tblLook w:val="04A0" w:firstRow="1" w:lastRow="0" w:firstColumn="1" w:lastColumn="0" w:noHBand="0" w:noVBand="1"/>
      </w:tblPr>
      <w:tblGrid>
        <w:gridCol w:w="3780"/>
        <w:gridCol w:w="4860"/>
      </w:tblGrid>
      <w:tr w:rsidR="00BF100C" w:rsidRPr="00861BCD" w14:paraId="06256528" w14:textId="77777777">
        <w:trPr>
          <w:tblHeader/>
        </w:trPr>
        <w:tc>
          <w:tcPr>
            <w:tcW w:w="3780" w:type="dxa"/>
            <w:tcBorders>
              <w:bottom w:val="single" w:sz="8" w:space="0" w:color="DDDDDD"/>
            </w:tcBorders>
            <w:shd w:val="clear" w:color="auto" w:fill="999999"/>
            <w:tcMar>
              <w:top w:w="120" w:type="dxa"/>
              <w:left w:w="120" w:type="dxa"/>
              <w:bottom w:w="120" w:type="dxa"/>
              <w:right w:w="120" w:type="dxa"/>
            </w:tcMar>
            <w:vAlign w:val="center"/>
          </w:tcPr>
          <w:p w14:paraId="5486C289" w14:textId="77777777" w:rsidR="00BF100C" w:rsidRPr="00861BCD" w:rsidRDefault="00861BCD">
            <w:pPr>
              <w:spacing w:after="240"/>
              <w:rPr>
                <w:rFonts w:asciiTheme="minorHAnsi" w:hAnsiTheme="minorHAnsi" w:cstheme="minorHAnsi"/>
                <w:sz w:val="28"/>
                <w:szCs w:val="28"/>
              </w:rPr>
            </w:pPr>
            <w:r w:rsidRPr="00861BCD">
              <w:rPr>
                <w:rFonts w:asciiTheme="minorHAnsi" w:hAnsiTheme="minorHAnsi" w:cstheme="minorHAnsi"/>
                <w:b/>
                <w:bCs/>
                <w:color w:val="303030"/>
                <w:spacing w:val="6"/>
                <w:sz w:val="28"/>
                <w:szCs w:val="28"/>
              </w:rPr>
              <w:t>Organisation Name</w:t>
            </w:r>
          </w:p>
        </w:tc>
        <w:tc>
          <w:tcPr>
            <w:tcW w:w="4860" w:type="dxa"/>
            <w:tcBorders>
              <w:bottom w:val="single" w:sz="8" w:space="0" w:color="DDDDDD"/>
            </w:tcBorders>
            <w:shd w:val="clear" w:color="auto" w:fill="999999"/>
            <w:tcMar>
              <w:top w:w="120" w:type="dxa"/>
              <w:left w:w="120" w:type="dxa"/>
              <w:bottom w:w="120" w:type="dxa"/>
              <w:right w:w="120" w:type="dxa"/>
            </w:tcMar>
            <w:vAlign w:val="center"/>
          </w:tcPr>
          <w:p w14:paraId="50E1EBF1" w14:textId="77777777" w:rsidR="00BF100C" w:rsidRPr="00861BCD" w:rsidRDefault="00861BCD">
            <w:pPr>
              <w:spacing w:after="240"/>
              <w:rPr>
                <w:rFonts w:asciiTheme="minorHAnsi" w:hAnsiTheme="minorHAnsi" w:cstheme="minorHAnsi"/>
                <w:b/>
                <w:bCs/>
                <w:color w:val="303030"/>
                <w:spacing w:val="6"/>
                <w:sz w:val="28"/>
                <w:szCs w:val="28"/>
              </w:rPr>
            </w:pPr>
            <w:r w:rsidRPr="00861BCD">
              <w:rPr>
                <w:rFonts w:asciiTheme="minorHAnsi" w:hAnsiTheme="minorHAnsi" w:cstheme="minorHAnsi"/>
                <w:b/>
                <w:bCs/>
                <w:color w:val="303030"/>
                <w:spacing w:val="6"/>
                <w:sz w:val="28"/>
                <w:szCs w:val="28"/>
              </w:rPr>
              <w:t>The Reason for Sharing</w:t>
            </w:r>
          </w:p>
        </w:tc>
      </w:tr>
      <w:tr w:rsidR="00BF100C" w:rsidRPr="00861BCD" w14:paraId="0E8BC380" w14:textId="77777777">
        <w:tc>
          <w:tcPr>
            <w:tcW w:w="3780" w:type="dxa"/>
            <w:shd w:val="clear" w:color="auto" w:fill="FFFFFF"/>
            <w:tcMar>
              <w:top w:w="120" w:type="dxa"/>
              <w:left w:w="120" w:type="dxa"/>
              <w:bottom w:w="120" w:type="dxa"/>
              <w:right w:w="120" w:type="dxa"/>
            </w:tcMar>
          </w:tcPr>
          <w:p w14:paraId="63A65285"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Department for Education</w:t>
            </w:r>
          </w:p>
        </w:tc>
        <w:tc>
          <w:tcPr>
            <w:tcW w:w="4860" w:type="dxa"/>
            <w:shd w:val="clear" w:color="auto" w:fill="FFFFFF"/>
            <w:tcMar>
              <w:top w:w="120" w:type="dxa"/>
              <w:left w:w="120" w:type="dxa"/>
              <w:bottom w:w="120" w:type="dxa"/>
              <w:right w:w="120" w:type="dxa"/>
            </w:tcMar>
          </w:tcPr>
          <w:p w14:paraId="7EB8B1D9"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obligations for sharing data with the government</w:t>
            </w:r>
          </w:p>
        </w:tc>
      </w:tr>
      <w:tr w:rsidR="00BF100C" w:rsidRPr="00861BCD" w14:paraId="52DC0054" w14:textId="77777777">
        <w:tc>
          <w:tcPr>
            <w:tcW w:w="3780" w:type="dxa"/>
            <w:tcBorders>
              <w:top w:val="single" w:sz="8" w:space="0" w:color="DDDDDD"/>
            </w:tcBorders>
            <w:shd w:val="clear" w:color="auto" w:fill="F9F9F9"/>
            <w:tcMar>
              <w:top w:w="120" w:type="dxa"/>
              <w:left w:w="120" w:type="dxa"/>
              <w:bottom w:w="120" w:type="dxa"/>
              <w:right w:w="120" w:type="dxa"/>
            </w:tcMar>
          </w:tcPr>
          <w:p w14:paraId="22D7CE1C"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The Local Education Authority</w:t>
            </w:r>
          </w:p>
        </w:tc>
        <w:tc>
          <w:tcPr>
            <w:tcW w:w="4860" w:type="dxa"/>
            <w:tcBorders>
              <w:top w:val="single" w:sz="8" w:space="0" w:color="DDDDDD"/>
            </w:tcBorders>
            <w:shd w:val="clear" w:color="auto" w:fill="F9F9F9"/>
            <w:tcMar>
              <w:top w:w="120" w:type="dxa"/>
              <w:left w:w="120" w:type="dxa"/>
              <w:bottom w:w="120" w:type="dxa"/>
              <w:right w:w="120" w:type="dxa"/>
            </w:tcMar>
          </w:tcPr>
          <w:p w14:paraId="4C0ABC0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obligations for sharing data with the government</w:t>
            </w:r>
          </w:p>
        </w:tc>
      </w:tr>
      <w:tr w:rsidR="00BF100C" w:rsidRPr="00861BCD" w14:paraId="7F7B8010" w14:textId="77777777">
        <w:tc>
          <w:tcPr>
            <w:tcW w:w="3780" w:type="dxa"/>
            <w:tcBorders>
              <w:top w:val="single" w:sz="8" w:space="0" w:color="DDDDDD"/>
            </w:tcBorders>
            <w:shd w:val="clear" w:color="auto" w:fill="FFFFFF"/>
            <w:tcMar>
              <w:top w:w="120" w:type="dxa"/>
              <w:left w:w="120" w:type="dxa"/>
              <w:bottom w:w="120" w:type="dxa"/>
              <w:right w:w="120" w:type="dxa"/>
            </w:tcMar>
          </w:tcPr>
          <w:p w14:paraId="5D0581A9"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Government departments</w:t>
            </w:r>
          </w:p>
        </w:tc>
        <w:tc>
          <w:tcPr>
            <w:tcW w:w="4860" w:type="dxa"/>
            <w:tcBorders>
              <w:top w:val="single" w:sz="8" w:space="0" w:color="DDDDDD"/>
            </w:tcBorders>
            <w:shd w:val="clear" w:color="auto" w:fill="FFFFFF"/>
            <w:tcMar>
              <w:top w:w="120" w:type="dxa"/>
              <w:left w:w="120" w:type="dxa"/>
              <w:bottom w:w="120" w:type="dxa"/>
              <w:right w:w="120" w:type="dxa"/>
            </w:tcMar>
          </w:tcPr>
          <w:p w14:paraId="374C26D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meet our legal obligations on matters such as tax and social security</w:t>
            </w:r>
          </w:p>
        </w:tc>
      </w:tr>
      <w:tr w:rsidR="00BF100C" w:rsidRPr="00861BCD" w14:paraId="470B0C82" w14:textId="77777777">
        <w:tc>
          <w:tcPr>
            <w:tcW w:w="3780" w:type="dxa"/>
            <w:tcBorders>
              <w:top w:val="single" w:sz="8" w:space="0" w:color="DDDDDD"/>
            </w:tcBorders>
            <w:shd w:val="clear" w:color="auto" w:fill="F9F9F9"/>
            <w:tcMar>
              <w:top w:w="120" w:type="dxa"/>
              <w:left w:w="120" w:type="dxa"/>
              <w:bottom w:w="120" w:type="dxa"/>
              <w:right w:w="120" w:type="dxa"/>
            </w:tcMar>
          </w:tcPr>
          <w:p w14:paraId="3FECE438"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Regulatory bodies, such as Ofsted or the British Council</w:t>
            </w:r>
          </w:p>
        </w:tc>
        <w:tc>
          <w:tcPr>
            <w:tcW w:w="4860" w:type="dxa"/>
            <w:tcBorders>
              <w:top w:val="single" w:sz="8" w:space="0" w:color="DDDDDD"/>
            </w:tcBorders>
            <w:shd w:val="clear" w:color="auto" w:fill="F9F9F9"/>
            <w:tcMar>
              <w:top w:w="120" w:type="dxa"/>
              <w:left w:w="120" w:type="dxa"/>
              <w:bottom w:w="120" w:type="dxa"/>
              <w:right w:w="120" w:type="dxa"/>
            </w:tcMar>
          </w:tcPr>
          <w:p w14:paraId="7DFBFC4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To comply with regulatory inspections</w:t>
            </w:r>
          </w:p>
        </w:tc>
      </w:tr>
      <w:tr w:rsidR="00BF100C" w:rsidRPr="00861BCD" w14:paraId="78E73C1A" w14:textId="77777777">
        <w:tc>
          <w:tcPr>
            <w:tcW w:w="3780" w:type="dxa"/>
            <w:tcBorders>
              <w:top w:val="single" w:sz="8" w:space="0" w:color="DDDDDD"/>
            </w:tcBorders>
            <w:shd w:val="clear" w:color="auto" w:fill="FFFFFF"/>
            <w:tcMar>
              <w:top w:w="120" w:type="dxa"/>
              <w:left w:w="120" w:type="dxa"/>
              <w:bottom w:w="120" w:type="dxa"/>
              <w:right w:w="120" w:type="dxa"/>
            </w:tcMar>
          </w:tcPr>
          <w:p w14:paraId="0DEBBEDB"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Service providers</w:t>
            </w:r>
          </w:p>
        </w:tc>
        <w:tc>
          <w:tcPr>
            <w:tcW w:w="4860" w:type="dxa"/>
            <w:tcBorders>
              <w:top w:val="single" w:sz="8" w:space="0" w:color="DDDDDD"/>
            </w:tcBorders>
            <w:shd w:val="clear" w:color="auto" w:fill="FFFFFF"/>
            <w:tcMar>
              <w:top w:w="120" w:type="dxa"/>
              <w:left w:w="120" w:type="dxa"/>
              <w:bottom w:w="120" w:type="dxa"/>
              <w:right w:w="120" w:type="dxa"/>
            </w:tcMar>
          </w:tcPr>
          <w:p w14:paraId="2805930E" w14:textId="04779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Such as companies that run surveys for us or provide travel or insurance services or venues that are hosting events for </w:t>
            </w:r>
            <w:r w:rsidR="00A2220B">
              <w:rPr>
                <w:rFonts w:asciiTheme="minorHAnsi" w:hAnsiTheme="minorHAnsi" w:cstheme="minorHAnsi"/>
                <w:color w:val="303030"/>
                <w:spacing w:val="6"/>
                <w:sz w:val="28"/>
                <w:szCs w:val="28"/>
              </w:rPr>
              <w:t>University of Kent International College (UKIC)</w:t>
            </w:r>
            <w:r w:rsidRPr="00861BCD">
              <w:rPr>
                <w:rFonts w:asciiTheme="minorHAnsi" w:hAnsiTheme="minorHAnsi" w:cstheme="minorHAnsi"/>
                <w:color w:val="303030"/>
                <w:spacing w:val="6"/>
                <w:sz w:val="28"/>
                <w:szCs w:val="28"/>
              </w:rPr>
              <w:t>including seasonal programmes or conduct criminal record checks</w:t>
            </w:r>
          </w:p>
        </w:tc>
      </w:tr>
      <w:tr w:rsidR="00BF100C" w:rsidRPr="00861BCD" w14:paraId="0AA57488" w14:textId="77777777">
        <w:tc>
          <w:tcPr>
            <w:tcW w:w="3780" w:type="dxa"/>
            <w:tcBorders>
              <w:top w:val="single" w:sz="8" w:space="0" w:color="DDDDDD"/>
            </w:tcBorders>
            <w:shd w:val="clear" w:color="auto" w:fill="F9F9F9"/>
            <w:tcMar>
              <w:top w:w="120" w:type="dxa"/>
              <w:left w:w="120" w:type="dxa"/>
              <w:bottom w:w="120" w:type="dxa"/>
              <w:right w:w="120" w:type="dxa"/>
            </w:tcMar>
          </w:tcPr>
          <w:p w14:paraId="59F99E3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Financial organisations</w:t>
            </w:r>
          </w:p>
        </w:tc>
        <w:tc>
          <w:tcPr>
            <w:tcW w:w="4860" w:type="dxa"/>
            <w:tcBorders>
              <w:top w:val="single" w:sz="8" w:space="0" w:color="DDDDDD"/>
            </w:tcBorders>
            <w:shd w:val="clear" w:color="auto" w:fill="F9F9F9"/>
            <w:tcMar>
              <w:top w:w="120" w:type="dxa"/>
              <w:left w:w="120" w:type="dxa"/>
              <w:bottom w:w="120" w:type="dxa"/>
              <w:right w:w="120" w:type="dxa"/>
            </w:tcMar>
          </w:tcPr>
          <w:p w14:paraId="58388079"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processing payments, administering pensions</w:t>
            </w:r>
          </w:p>
        </w:tc>
      </w:tr>
      <w:tr w:rsidR="00BF100C" w:rsidRPr="00861BCD" w14:paraId="2D59A2EB" w14:textId="77777777">
        <w:tc>
          <w:tcPr>
            <w:tcW w:w="3780" w:type="dxa"/>
            <w:tcBorders>
              <w:top w:val="single" w:sz="8" w:space="0" w:color="DDDDDD"/>
            </w:tcBorders>
            <w:shd w:val="clear" w:color="auto" w:fill="FFFFFF"/>
            <w:tcMar>
              <w:top w:w="120" w:type="dxa"/>
              <w:left w:w="120" w:type="dxa"/>
              <w:bottom w:w="120" w:type="dxa"/>
              <w:right w:w="120" w:type="dxa"/>
            </w:tcMar>
          </w:tcPr>
          <w:p w14:paraId="08743F54"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Our auditors</w:t>
            </w:r>
          </w:p>
        </w:tc>
        <w:tc>
          <w:tcPr>
            <w:tcW w:w="4860" w:type="dxa"/>
            <w:tcBorders>
              <w:top w:val="single" w:sz="8" w:space="0" w:color="DDDDDD"/>
            </w:tcBorders>
            <w:shd w:val="clear" w:color="auto" w:fill="FFFFFF"/>
            <w:tcMar>
              <w:top w:w="120" w:type="dxa"/>
              <w:left w:w="120" w:type="dxa"/>
              <w:bottom w:w="120" w:type="dxa"/>
              <w:right w:w="120" w:type="dxa"/>
            </w:tcMar>
          </w:tcPr>
          <w:p w14:paraId="6EAE3CA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carrying out legal audits of company accounts</w:t>
            </w:r>
          </w:p>
        </w:tc>
      </w:tr>
      <w:tr w:rsidR="00BF100C" w:rsidRPr="00861BCD" w14:paraId="56F77A13" w14:textId="77777777">
        <w:tc>
          <w:tcPr>
            <w:tcW w:w="3780" w:type="dxa"/>
            <w:tcBorders>
              <w:top w:val="single" w:sz="8" w:space="0" w:color="DDDDDD"/>
            </w:tcBorders>
            <w:shd w:val="clear" w:color="auto" w:fill="F9F9F9"/>
            <w:tcMar>
              <w:top w:w="120" w:type="dxa"/>
              <w:left w:w="120" w:type="dxa"/>
              <w:bottom w:w="120" w:type="dxa"/>
              <w:right w:w="120" w:type="dxa"/>
            </w:tcMar>
          </w:tcPr>
          <w:p w14:paraId="62CBD98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lastRenderedPageBreak/>
              <w:t>Police forces, courts, tribunals</w:t>
            </w:r>
          </w:p>
        </w:tc>
        <w:tc>
          <w:tcPr>
            <w:tcW w:w="4860" w:type="dxa"/>
            <w:tcBorders>
              <w:top w:val="single" w:sz="8" w:space="0" w:color="DDDDDD"/>
            </w:tcBorders>
            <w:shd w:val="clear" w:color="auto" w:fill="F9F9F9"/>
            <w:tcMar>
              <w:top w:w="120" w:type="dxa"/>
              <w:left w:w="120" w:type="dxa"/>
              <w:bottom w:w="120" w:type="dxa"/>
              <w:right w:w="120" w:type="dxa"/>
            </w:tcMar>
          </w:tcPr>
          <w:p w14:paraId="4164E6C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dealing with legal issues</w:t>
            </w:r>
          </w:p>
        </w:tc>
      </w:tr>
      <w:tr w:rsidR="00BF100C" w:rsidRPr="00861BCD" w14:paraId="6B4EB026" w14:textId="77777777">
        <w:tc>
          <w:tcPr>
            <w:tcW w:w="3780" w:type="dxa"/>
            <w:tcBorders>
              <w:top w:val="single" w:sz="8" w:space="0" w:color="DDDDDD"/>
            </w:tcBorders>
            <w:shd w:val="clear" w:color="auto" w:fill="FFFFFF"/>
            <w:tcMar>
              <w:top w:w="120" w:type="dxa"/>
              <w:left w:w="120" w:type="dxa"/>
              <w:bottom w:w="120" w:type="dxa"/>
              <w:right w:w="120" w:type="dxa"/>
            </w:tcMar>
          </w:tcPr>
          <w:p w14:paraId="6F1313CD"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Other education providers</w:t>
            </w:r>
          </w:p>
        </w:tc>
        <w:tc>
          <w:tcPr>
            <w:tcW w:w="4860" w:type="dxa"/>
            <w:tcBorders>
              <w:top w:val="single" w:sz="8" w:space="0" w:color="DDDDDD"/>
            </w:tcBorders>
            <w:shd w:val="clear" w:color="auto" w:fill="FFFFFF"/>
            <w:tcMar>
              <w:top w:w="120" w:type="dxa"/>
              <w:left w:w="120" w:type="dxa"/>
              <w:bottom w:w="120" w:type="dxa"/>
              <w:right w:w="120" w:type="dxa"/>
            </w:tcMar>
          </w:tcPr>
          <w:p w14:paraId="49EB84B3"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Where we have partnerships</w:t>
            </w:r>
          </w:p>
        </w:tc>
      </w:tr>
      <w:tr w:rsidR="00BF100C" w:rsidRPr="00861BCD" w14:paraId="7C33790A" w14:textId="77777777">
        <w:tc>
          <w:tcPr>
            <w:tcW w:w="3780" w:type="dxa"/>
            <w:tcBorders>
              <w:top w:val="single" w:sz="8" w:space="0" w:color="DDDDDD"/>
            </w:tcBorders>
            <w:shd w:val="clear" w:color="auto" w:fill="F9F9F9"/>
            <w:tcMar>
              <w:top w:w="120" w:type="dxa"/>
              <w:left w:w="120" w:type="dxa"/>
              <w:bottom w:w="120" w:type="dxa"/>
              <w:right w:w="120" w:type="dxa"/>
            </w:tcMar>
          </w:tcPr>
          <w:p w14:paraId="44C89BF0"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Security providers</w:t>
            </w:r>
          </w:p>
        </w:tc>
        <w:tc>
          <w:tcPr>
            <w:tcW w:w="4860" w:type="dxa"/>
            <w:tcBorders>
              <w:top w:val="single" w:sz="8" w:space="0" w:color="DDDDDD"/>
            </w:tcBorders>
            <w:shd w:val="clear" w:color="auto" w:fill="F9F9F9"/>
            <w:tcMar>
              <w:top w:w="120" w:type="dxa"/>
              <w:left w:w="120" w:type="dxa"/>
              <w:bottom w:w="120" w:type="dxa"/>
              <w:right w:w="120" w:type="dxa"/>
            </w:tcMar>
          </w:tcPr>
          <w:p w14:paraId="5F132306"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For DBS checking services</w:t>
            </w:r>
          </w:p>
        </w:tc>
      </w:tr>
      <w:tr w:rsidR="00BF100C" w:rsidRPr="00861BCD" w14:paraId="37989DA2" w14:textId="77777777">
        <w:tc>
          <w:tcPr>
            <w:tcW w:w="3780" w:type="dxa"/>
            <w:tcBorders>
              <w:top w:val="single" w:sz="8" w:space="0" w:color="DDDDDD"/>
            </w:tcBorders>
            <w:shd w:val="clear" w:color="auto" w:fill="FFFFFF"/>
            <w:tcMar>
              <w:top w:w="120" w:type="dxa"/>
              <w:left w:w="120" w:type="dxa"/>
              <w:bottom w:w="120" w:type="dxa"/>
              <w:right w:w="120" w:type="dxa"/>
            </w:tcMar>
          </w:tcPr>
          <w:p w14:paraId="5DB768FF" w14:textId="77777777"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Other employers</w:t>
            </w:r>
          </w:p>
        </w:tc>
        <w:tc>
          <w:tcPr>
            <w:tcW w:w="4860" w:type="dxa"/>
            <w:tcBorders>
              <w:top w:val="single" w:sz="8" w:space="0" w:color="DDDDDD"/>
            </w:tcBorders>
            <w:shd w:val="clear" w:color="auto" w:fill="FFFFFF"/>
            <w:tcMar>
              <w:top w:w="120" w:type="dxa"/>
              <w:left w:w="120" w:type="dxa"/>
              <w:bottom w:w="120" w:type="dxa"/>
              <w:right w:w="120" w:type="dxa"/>
            </w:tcMar>
          </w:tcPr>
          <w:p w14:paraId="6043DBEC" w14:textId="722EC7EA" w:rsidR="00BF100C" w:rsidRPr="00861BCD" w:rsidRDefault="00861BCD">
            <w:pPr>
              <w:spacing w:after="240"/>
              <w:rPr>
                <w:rFonts w:asciiTheme="minorHAnsi" w:hAnsiTheme="minorHAnsi" w:cstheme="minorHAnsi"/>
                <w:color w:val="303030"/>
                <w:spacing w:val="6"/>
                <w:sz w:val="28"/>
                <w:szCs w:val="28"/>
              </w:rPr>
            </w:pPr>
            <w:r w:rsidRPr="00861BCD">
              <w:rPr>
                <w:rFonts w:asciiTheme="minorHAnsi" w:hAnsiTheme="minorHAnsi" w:cstheme="minorHAnsi"/>
                <w:color w:val="303030"/>
                <w:spacing w:val="6"/>
                <w:sz w:val="28"/>
                <w:szCs w:val="28"/>
              </w:rPr>
              <w:t xml:space="preserve">To provide an employment reference on your behalf and where you have given your consent to the prospective employer to contact </w:t>
            </w:r>
            <w:r w:rsidR="00A2220B">
              <w:rPr>
                <w:rFonts w:asciiTheme="minorHAnsi" w:hAnsiTheme="minorHAnsi" w:cstheme="minorHAnsi"/>
                <w:color w:val="303030"/>
                <w:spacing w:val="6"/>
                <w:sz w:val="28"/>
                <w:szCs w:val="28"/>
              </w:rPr>
              <w:t>University of Kent</w:t>
            </w:r>
            <w:r w:rsidR="00325C43">
              <w:rPr>
                <w:rFonts w:asciiTheme="minorHAnsi" w:hAnsiTheme="minorHAnsi" w:cstheme="minorHAnsi"/>
                <w:color w:val="303030"/>
                <w:spacing w:val="6"/>
                <w:sz w:val="28"/>
                <w:szCs w:val="28"/>
              </w:rPr>
              <w:t xml:space="preserve"> International College</w:t>
            </w:r>
            <w:r w:rsidR="00C670BC" w:rsidRPr="00861BCD">
              <w:rPr>
                <w:rFonts w:asciiTheme="minorHAnsi" w:hAnsiTheme="minorHAnsi" w:cstheme="minorHAnsi"/>
                <w:color w:val="303030"/>
                <w:spacing w:val="6"/>
                <w:sz w:val="28"/>
                <w:szCs w:val="28"/>
              </w:rPr>
              <w:t>.</w:t>
            </w:r>
          </w:p>
          <w:p w14:paraId="2658CC0C" w14:textId="77777777" w:rsidR="00BF100C" w:rsidRPr="00861BCD" w:rsidRDefault="00BF100C">
            <w:pPr>
              <w:spacing w:after="240"/>
              <w:rPr>
                <w:rFonts w:asciiTheme="minorHAnsi" w:hAnsiTheme="minorHAnsi" w:cstheme="minorHAnsi"/>
                <w:color w:val="303030"/>
                <w:spacing w:val="6"/>
                <w:sz w:val="28"/>
                <w:szCs w:val="28"/>
              </w:rPr>
            </w:pPr>
          </w:p>
        </w:tc>
      </w:tr>
    </w:tbl>
    <w:p w14:paraId="0E04605C" w14:textId="77777777" w:rsidR="00BF100C" w:rsidRPr="00861BCD" w:rsidRDefault="00861BCD">
      <w:pPr>
        <w:pStyle w:val="Heading2"/>
        <w:shd w:val="clear" w:color="auto" w:fill="FFFFFF"/>
        <w:spacing w:line="765" w:lineRule="atLeast"/>
        <w:rPr>
          <w:rFonts w:asciiTheme="minorHAnsi" w:hAnsiTheme="minorHAnsi" w:cstheme="minorHAnsi"/>
          <w:sz w:val="28"/>
          <w:szCs w:val="28"/>
        </w:rPr>
      </w:pPr>
      <w:r w:rsidRPr="00861BCD">
        <w:rPr>
          <w:rStyle w:val="Strong"/>
          <w:rFonts w:asciiTheme="minorHAnsi" w:hAnsiTheme="minorHAnsi" w:cstheme="minorHAnsi"/>
          <w:b/>
          <w:bCs/>
          <w:color w:val="333333"/>
          <w:sz w:val="28"/>
          <w:szCs w:val="28"/>
        </w:rPr>
        <w:t>Changes to our Privacy Policy</w:t>
      </w:r>
    </w:p>
    <w:p w14:paraId="58F16F2E" w14:textId="77777777" w:rsidR="00BF100C" w:rsidRPr="00861BCD" w:rsidRDefault="00861BCD">
      <w:pPr>
        <w:pStyle w:val="NormalWeb"/>
        <w:shd w:val="clear" w:color="auto" w:fill="FFFFFF"/>
        <w:spacing w:before="0"/>
        <w:rPr>
          <w:rFonts w:asciiTheme="minorHAnsi" w:hAnsiTheme="minorHAnsi" w:cstheme="minorHAnsi"/>
          <w:color w:val="333333"/>
          <w:sz w:val="28"/>
          <w:szCs w:val="28"/>
        </w:rPr>
      </w:pPr>
      <w:r w:rsidRPr="00861BCD">
        <w:rPr>
          <w:rFonts w:asciiTheme="minorHAnsi" w:hAnsiTheme="minorHAnsi" w:cstheme="minorHAnsi"/>
          <w:color w:val="333333"/>
          <w:sz w:val="28"/>
          <w:szCs w:val="28"/>
        </w:rPr>
        <w:t>We may update our Privacy Policy from time to time and we advise you to review this page periodically for any changes. We will notify you of any changes by posting the new Privacy Policy on this page which will become effective immediately. </w:t>
      </w:r>
    </w:p>
    <w:p w14:paraId="21C62D92" w14:textId="77777777" w:rsidR="00BF100C" w:rsidRPr="00861BCD" w:rsidRDefault="00861BCD">
      <w:pPr>
        <w:pStyle w:val="Heading2"/>
        <w:shd w:val="clear" w:color="auto" w:fill="FFFFFF"/>
        <w:spacing w:line="765" w:lineRule="atLeast"/>
        <w:rPr>
          <w:rFonts w:asciiTheme="minorHAnsi" w:hAnsiTheme="minorHAnsi" w:cstheme="minorHAnsi"/>
          <w:color w:val="333333"/>
          <w:sz w:val="28"/>
          <w:szCs w:val="28"/>
        </w:rPr>
      </w:pPr>
      <w:r w:rsidRPr="00861BCD">
        <w:rPr>
          <w:rFonts w:asciiTheme="minorHAnsi" w:hAnsiTheme="minorHAnsi" w:cstheme="minorHAnsi"/>
          <w:color w:val="333333"/>
          <w:sz w:val="28"/>
          <w:szCs w:val="28"/>
        </w:rPr>
        <w:t>Contact us</w:t>
      </w:r>
    </w:p>
    <w:p w14:paraId="4ACEF682" w14:textId="07F9AE99" w:rsidR="00BF100C" w:rsidRPr="00861BCD" w:rsidRDefault="00861BCD">
      <w:pPr>
        <w:pStyle w:val="NormalWeb"/>
        <w:shd w:val="clear" w:color="auto" w:fill="FFFFFF"/>
        <w:spacing w:before="0"/>
        <w:rPr>
          <w:rFonts w:asciiTheme="minorHAnsi" w:hAnsiTheme="minorHAnsi" w:cstheme="minorHAnsi"/>
          <w:color w:val="333333"/>
          <w:sz w:val="28"/>
          <w:szCs w:val="28"/>
        </w:rPr>
      </w:pPr>
      <w:r w:rsidRPr="00861BCD">
        <w:rPr>
          <w:rFonts w:asciiTheme="minorHAnsi" w:hAnsiTheme="minorHAnsi" w:cstheme="minorHAnsi"/>
          <w:color w:val="333333"/>
          <w:sz w:val="28"/>
          <w:szCs w:val="28"/>
        </w:rPr>
        <w:t>If you have any questions, concerns or would like more information about anything mentioned in our privacy notices, please contact our Data Compliance Manager at </w:t>
      </w:r>
      <w:hyperlink r:id="rId15" w:history="1">
        <w:r w:rsidRPr="00861BCD">
          <w:rPr>
            <w:rStyle w:val="Hyperlink"/>
            <w:rFonts w:asciiTheme="minorHAnsi" w:hAnsiTheme="minorHAnsi" w:cstheme="minorHAnsi"/>
            <w:color w:val="2767D9"/>
            <w:sz w:val="28"/>
            <w:szCs w:val="28"/>
          </w:rPr>
          <w:t>protectingdata@oxfordinternational.com</w:t>
        </w:r>
      </w:hyperlink>
      <w:r w:rsidRPr="00861BCD">
        <w:rPr>
          <w:rFonts w:asciiTheme="minorHAnsi" w:hAnsiTheme="minorHAnsi" w:cstheme="minorHAnsi"/>
          <w:color w:val="333333"/>
          <w:sz w:val="28"/>
          <w:szCs w:val="28"/>
        </w:rPr>
        <w:t>,</w:t>
      </w:r>
    </w:p>
    <w:p w14:paraId="10ABD843" w14:textId="589D1471" w:rsidR="00811E2C" w:rsidRPr="00861BCD" w:rsidRDefault="00811E2C">
      <w:pPr>
        <w:pStyle w:val="NormalWeb"/>
        <w:shd w:val="clear" w:color="auto" w:fill="FFFFFF"/>
        <w:spacing w:before="0"/>
        <w:rPr>
          <w:rFonts w:asciiTheme="minorHAnsi" w:hAnsiTheme="minorHAnsi" w:cstheme="minorHAnsi"/>
          <w:sz w:val="28"/>
          <w:szCs w:val="28"/>
        </w:rPr>
      </w:pPr>
      <w:r w:rsidRPr="00861BCD">
        <w:rPr>
          <w:rFonts w:asciiTheme="minorHAnsi" w:hAnsiTheme="minorHAnsi" w:cstheme="minorHAnsi"/>
          <w:color w:val="333333"/>
          <w:sz w:val="28"/>
          <w:szCs w:val="28"/>
        </w:rPr>
        <w:t xml:space="preserve">Our Data Protection Officer can be contacted </w:t>
      </w:r>
      <w:r w:rsidR="00D819E9" w:rsidRPr="00861BCD">
        <w:rPr>
          <w:rFonts w:asciiTheme="minorHAnsi" w:hAnsiTheme="minorHAnsi" w:cstheme="minorHAnsi"/>
          <w:color w:val="333333"/>
          <w:sz w:val="28"/>
          <w:szCs w:val="28"/>
        </w:rPr>
        <w:t xml:space="preserve">at </w:t>
      </w:r>
      <w:hyperlink r:id="rId16" w:history="1">
        <w:r w:rsidR="00D819E9" w:rsidRPr="00861BCD">
          <w:rPr>
            <w:rStyle w:val="Hyperlink"/>
            <w:rFonts w:asciiTheme="minorHAnsi" w:hAnsiTheme="minorHAnsi" w:cstheme="minorHAnsi"/>
            <w:sz w:val="28"/>
            <w:szCs w:val="28"/>
          </w:rPr>
          <w:t>dposupport@bulletproof.co.uk</w:t>
        </w:r>
      </w:hyperlink>
      <w:r w:rsidR="00D819E9" w:rsidRPr="00861BCD">
        <w:rPr>
          <w:rStyle w:val="Hyperlink"/>
          <w:rFonts w:asciiTheme="minorHAnsi" w:hAnsiTheme="minorHAnsi" w:cstheme="minorHAnsi"/>
          <w:sz w:val="28"/>
          <w:szCs w:val="28"/>
        </w:rPr>
        <w:t>.</w:t>
      </w:r>
    </w:p>
    <w:p w14:paraId="00D3A31C" w14:textId="77777777" w:rsidR="00BF100C" w:rsidRPr="00861BCD" w:rsidRDefault="00861BCD">
      <w:pPr>
        <w:pStyle w:val="Heading2"/>
        <w:spacing w:before="0" w:after="300"/>
        <w:rPr>
          <w:rFonts w:asciiTheme="minorHAnsi" w:hAnsiTheme="minorHAnsi" w:cstheme="minorHAnsi"/>
          <w:sz w:val="28"/>
          <w:szCs w:val="28"/>
        </w:rPr>
      </w:pPr>
      <w:r w:rsidRPr="00861BCD">
        <w:rPr>
          <w:rFonts w:asciiTheme="minorHAnsi" w:hAnsiTheme="minorHAnsi" w:cstheme="minorHAnsi"/>
          <w:color w:val="000000"/>
          <w:sz w:val="28"/>
          <w:szCs w:val="28"/>
        </w:rPr>
        <w:br/>
      </w:r>
    </w:p>
    <w:p w14:paraId="52252065" w14:textId="77777777" w:rsidR="00BF100C" w:rsidRPr="00861BCD" w:rsidRDefault="00BF100C">
      <w:pPr>
        <w:rPr>
          <w:rFonts w:asciiTheme="minorHAnsi" w:hAnsiTheme="minorHAnsi" w:cstheme="minorHAnsi"/>
          <w:sz w:val="28"/>
          <w:szCs w:val="28"/>
        </w:rPr>
      </w:pPr>
    </w:p>
    <w:sectPr w:rsidR="00BF100C" w:rsidRPr="00861BC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57A5" w14:textId="77777777" w:rsidR="00731E02" w:rsidRDefault="00861BCD">
      <w:pPr>
        <w:spacing w:after="0" w:line="240" w:lineRule="auto"/>
      </w:pPr>
      <w:r>
        <w:separator/>
      </w:r>
    </w:p>
  </w:endnote>
  <w:endnote w:type="continuationSeparator" w:id="0">
    <w:p w14:paraId="6B6FF079" w14:textId="77777777" w:rsidR="00731E02" w:rsidRDefault="0086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9F131" w14:textId="77777777" w:rsidR="00731E02" w:rsidRDefault="00861BCD">
      <w:pPr>
        <w:spacing w:after="0" w:line="240" w:lineRule="auto"/>
      </w:pPr>
      <w:r>
        <w:rPr>
          <w:color w:val="000000"/>
        </w:rPr>
        <w:separator/>
      </w:r>
    </w:p>
  </w:footnote>
  <w:footnote w:type="continuationSeparator" w:id="0">
    <w:p w14:paraId="662A632D" w14:textId="77777777" w:rsidR="00731E02" w:rsidRDefault="00861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334A"/>
    <w:multiLevelType w:val="multilevel"/>
    <w:tmpl w:val="9BA4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7D3FF8"/>
    <w:multiLevelType w:val="multilevel"/>
    <w:tmpl w:val="9302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5814A9"/>
    <w:multiLevelType w:val="multilevel"/>
    <w:tmpl w:val="B3F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673926"/>
    <w:multiLevelType w:val="multilevel"/>
    <w:tmpl w:val="620CD6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D234E4D"/>
    <w:multiLevelType w:val="multilevel"/>
    <w:tmpl w:val="4FBA1F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738088076">
    <w:abstractNumId w:val="4"/>
  </w:num>
  <w:num w:numId="2" w16cid:durableId="120732025">
    <w:abstractNumId w:val="3"/>
  </w:num>
  <w:num w:numId="3" w16cid:durableId="390931265">
    <w:abstractNumId w:val="1"/>
  </w:num>
  <w:num w:numId="4" w16cid:durableId="866721597">
    <w:abstractNumId w:val="0"/>
  </w:num>
  <w:num w:numId="5" w16cid:durableId="34270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0C"/>
    <w:rsid w:val="00026625"/>
    <w:rsid w:val="000A16EB"/>
    <w:rsid w:val="000C05E6"/>
    <w:rsid w:val="000D1A60"/>
    <w:rsid w:val="000D4127"/>
    <w:rsid w:val="001F472E"/>
    <w:rsid w:val="002474A6"/>
    <w:rsid w:val="002F1C0D"/>
    <w:rsid w:val="00325C43"/>
    <w:rsid w:val="00440ECE"/>
    <w:rsid w:val="00447FC1"/>
    <w:rsid w:val="006D2044"/>
    <w:rsid w:val="00714A9B"/>
    <w:rsid w:val="00731E02"/>
    <w:rsid w:val="007705F6"/>
    <w:rsid w:val="007D0449"/>
    <w:rsid w:val="007D1B49"/>
    <w:rsid w:val="00811E2C"/>
    <w:rsid w:val="00861BCD"/>
    <w:rsid w:val="00881421"/>
    <w:rsid w:val="00970AD3"/>
    <w:rsid w:val="009A68E4"/>
    <w:rsid w:val="009E691C"/>
    <w:rsid w:val="00A2220B"/>
    <w:rsid w:val="00B84A96"/>
    <w:rsid w:val="00BB323A"/>
    <w:rsid w:val="00BF100C"/>
    <w:rsid w:val="00C428D6"/>
    <w:rsid w:val="00C670BC"/>
    <w:rsid w:val="00C77A1C"/>
    <w:rsid w:val="00D819E9"/>
    <w:rsid w:val="00E368B2"/>
    <w:rsid w:val="00E76B0E"/>
    <w:rsid w:val="00EA6D5F"/>
    <w:rsid w:val="00FB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AE60"/>
  <w15:docId w15:val="{3B7C180E-8404-4D08-BEFC-C25E9BDA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uiPriority w:val="9"/>
    <w:unhideWhenUsed/>
    <w:qFormat/>
    <w:pPr>
      <w:spacing w:before="100" w:after="100" w:line="240" w:lineRule="auto"/>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hAnsi="Times New Roman" w:cs="Times New Roman"/>
      <w:b/>
      <w:bCs/>
      <w:sz w:val="36"/>
      <w:szCs w:val="36"/>
      <w:lang w:eastAsia="en-GB"/>
    </w:rPr>
  </w:style>
  <w:style w:type="character" w:styleId="Hyperlink">
    <w:name w:val="Hyperlink"/>
    <w:basedOn w:val="DefaultParagraphFont"/>
    <w:rPr>
      <w:color w:val="0563C1"/>
      <w:u w:val="single"/>
    </w:rPr>
  </w:style>
  <w:style w:type="paragraph" w:styleId="NormalWeb">
    <w:name w:val="Normal (Web)"/>
    <w:basedOn w:val="Normal"/>
    <w:uiPriority w:val="99"/>
    <w:pPr>
      <w:spacing w:before="100" w:after="100" w:line="240" w:lineRule="auto"/>
    </w:pPr>
    <w:rPr>
      <w:rFonts w:ascii="Times New Roman" w:hAnsi="Times New Roman"/>
      <w:sz w:val="24"/>
      <w:szCs w:val="24"/>
      <w:lang w:eastAsia="en-GB"/>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customStyle="1" w:styleId="elementor-icon-list-item">
    <w:name w:val="elementor-icon-list-item"/>
    <w:basedOn w:val="Normal"/>
    <w:pPr>
      <w:spacing w:before="100" w:after="100" w:line="240" w:lineRule="auto"/>
    </w:pPr>
    <w:rPr>
      <w:rFonts w:ascii="Times New Roman" w:eastAsia="Times New Roman" w:hAnsi="Times New Roman"/>
      <w:sz w:val="24"/>
      <w:szCs w:val="24"/>
      <w:lang w:eastAsia="en-GB"/>
    </w:rPr>
  </w:style>
  <w:style w:type="character" w:customStyle="1" w:styleId="elementor-icon-list-text">
    <w:name w:val="elementor-icon-list-text"/>
    <w:basedOn w:val="DefaultParagraphFont"/>
  </w:style>
  <w:style w:type="character" w:styleId="Strong">
    <w:name w:val="Strong"/>
    <w:basedOn w:val="DefaultParagraphFont"/>
    <w:rPr>
      <w:b/>
      <w:bCs/>
    </w:rPr>
  </w:style>
  <w:style w:type="character" w:styleId="UnresolvedMention">
    <w:name w:val="Unresolved Mention"/>
    <w:basedOn w:val="DefaultParagraphFont"/>
    <w:uiPriority w:val="99"/>
    <w:semiHidden/>
    <w:unhideWhenUsed/>
    <w:rsid w:val="00247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392">
      <w:bodyDiv w:val="1"/>
      <w:marLeft w:val="0"/>
      <w:marRight w:val="0"/>
      <w:marTop w:val="0"/>
      <w:marBottom w:val="0"/>
      <w:divBdr>
        <w:top w:val="none" w:sz="0" w:space="0" w:color="auto"/>
        <w:left w:val="none" w:sz="0" w:space="0" w:color="auto"/>
        <w:bottom w:val="none" w:sz="0" w:space="0" w:color="auto"/>
        <w:right w:val="none" w:sz="0" w:space="0" w:color="auto"/>
      </w:divBdr>
    </w:div>
    <w:div w:id="663506169">
      <w:bodyDiv w:val="1"/>
      <w:marLeft w:val="0"/>
      <w:marRight w:val="0"/>
      <w:marTop w:val="0"/>
      <w:marBottom w:val="0"/>
      <w:divBdr>
        <w:top w:val="none" w:sz="0" w:space="0" w:color="auto"/>
        <w:left w:val="none" w:sz="0" w:space="0" w:color="auto"/>
        <w:bottom w:val="none" w:sz="0" w:space="0" w:color="auto"/>
        <w:right w:val="none" w:sz="0" w:space="0" w:color="auto"/>
      </w:divBdr>
    </w:div>
    <w:div w:id="1512834194">
      <w:bodyDiv w:val="1"/>
      <w:marLeft w:val="0"/>
      <w:marRight w:val="0"/>
      <w:marTop w:val="0"/>
      <w:marBottom w:val="0"/>
      <w:divBdr>
        <w:top w:val="none" w:sz="0" w:space="0" w:color="auto"/>
        <w:left w:val="none" w:sz="0" w:space="0" w:color="auto"/>
        <w:bottom w:val="none" w:sz="0" w:space="0" w:color="auto"/>
        <w:right w:val="none" w:sz="0" w:space="0" w:color="auto"/>
      </w:divBdr>
    </w:div>
    <w:div w:id="191955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support@bulletproof.co.uk" TargetMode="External"/><Relationship Id="rId13" Type="http://schemas.openxmlformats.org/officeDocument/2006/relationships/hyperlink" Target="mailto:protectingdata@oxfordinternation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ctingdata@oxfordinternational.com" TargetMode="External"/><Relationship Id="rId12" Type="http://schemas.openxmlformats.org/officeDocument/2006/relationships/hyperlink" Target="mailto:protectingdata@oxfordinternation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posupport@bulletproof.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ake-a-complaint/" TargetMode="External"/><Relationship Id="rId5" Type="http://schemas.openxmlformats.org/officeDocument/2006/relationships/footnotes" Target="footnotes.xml"/><Relationship Id="rId15" Type="http://schemas.openxmlformats.org/officeDocument/2006/relationships/hyperlink" Target="mailto:protectingdata@oxfordinternational.com" TargetMode="External"/><Relationship Id="rId10" Type="http://schemas.openxmlformats.org/officeDocument/2006/relationships/hyperlink" Target="mailto:dposupport@bulletproof.co.uk" TargetMode="External"/><Relationship Id="rId4" Type="http://schemas.openxmlformats.org/officeDocument/2006/relationships/webSettings" Target="webSettings.xml"/><Relationship Id="rId9" Type="http://schemas.openxmlformats.org/officeDocument/2006/relationships/hyperlink" Target="mailto:protectingdata@oxfordinternational.com" TargetMode="External"/><Relationship Id="rId14" Type="http://schemas.openxmlformats.org/officeDocument/2006/relationships/hyperlink" Target="mailto:protectingdata@oxford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22</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Guga-Voyce</dc:creator>
  <dc:description/>
  <cp:lastModifiedBy>Laura Guga-Voyce</cp:lastModifiedBy>
  <cp:revision>3</cp:revision>
  <dcterms:created xsi:type="dcterms:W3CDTF">2023-11-21T11:22:00Z</dcterms:created>
  <dcterms:modified xsi:type="dcterms:W3CDTF">2023-11-21T11:33:00Z</dcterms:modified>
</cp:coreProperties>
</file>